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2FBD" w14:textId="77777777" w:rsidR="001E707D" w:rsidRDefault="009F63D2">
      <w:pPr>
        <w:pBdr>
          <w:top w:val="nil"/>
          <w:left w:val="nil"/>
          <w:bottom w:val="nil"/>
          <w:right w:val="nil"/>
          <w:between w:val="nil"/>
        </w:pBdr>
        <w:spacing w:before="82"/>
        <w:ind w:left="1627" w:right="1574"/>
        <w:jc w:val="both"/>
        <w:rPr>
          <w:rFonts w:ascii="Arial" w:eastAsia="Arial" w:hAnsi="Arial" w:cs="Arial"/>
          <w:b/>
          <w:color w:val="000000"/>
          <w:sz w:val="50"/>
          <w:szCs w:val="50"/>
        </w:rPr>
      </w:pPr>
      <w:r>
        <w:rPr>
          <w:rFonts w:ascii="Arial" w:eastAsia="Arial" w:hAnsi="Arial" w:cs="Arial"/>
          <w:b/>
          <w:color w:val="000000"/>
          <w:sz w:val="50"/>
          <w:szCs w:val="50"/>
          <w:u w:val="single"/>
        </w:rPr>
        <w:t>HUUROVEREENKOMST</w:t>
      </w:r>
    </w:p>
    <w:p w14:paraId="0D3D41E7" w14:textId="77777777" w:rsidR="001E707D" w:rsidRDefault="001E707D">
      <w:pPr>
        <w:pBdr>
          <w:top w:val="nil"/>
          <w:left w:val="nil"/>
          <w:bottom w:val="nil"/>
          <w:right w:val="nil"/>
          <w:between w:val="nil"/>
        </w:pBdr>
        <w:jc w:val="both"/>
        <w:rPr>
          <w:rFonts w:ascii="Arial" w:eastAsia="Arial" w:hAnsi="Arial" w:cs="Arial"/>
          <w:b/>
          <w:color w:val="000000"/>
          <w:sz w:val="20"/>
          <w:szCs w:val="20"/>
        </w:rPr>
      </w:pPr>
    </w:p>
    <w:p w14:paraId="0215EA8A" w14:textId="77777777" w:rsidR="001E707D" w:rsidRDefault="009F63D2">
      <w:pPr>
        <w:pBdr>
          <w:top w:val="nil"/>
          <w:left w:val="nil"/>
          <w:bottom w:val="nil"/>
          <w:right w:val="nil"/>
          <w:between w:val="nil"/>
        </w:pBdr>
        <w:spacing w:before="5"/>
        <w:jc w:val="both"/>
        <w:rPr>
          <w:rFonts w:ascii="Arial" w:eastAsia="Arial" w:hAnsi="Arial" w:cs="Arial"/>
          <w:b/>
          <w:color w:val="000000"/>
          <w:sz w:val="27"/>
          <w:szCs w:val="27"/>
        </w:rPr>
      </w:pPr>
      <w:r>
        <w:rPr>
          <w:noProof/>
        </w:rPr>
        <w:drawing>
          <wp:anchor distT="0" distB="0" distL="0" distR="0" simplePos="0" relativeHeight="251658240" behindDoc="0" locked="0" layoutInCell="1" allowOverlap="1" wp14:anchorId="33D1102F" wp14:editId="766697EA">
            <wp:simplePos x="0" y="0"/>
            <wp:positionH relativeFrom="column">
              <wp:posOffset>2317750</wp:posOffset>
            </wp:positionH>
            <wp:positionV relativeFrom="paragraph">
              <wp:posOffset>236389</wp:posOffset>
            </wp:positionV>
            <wp:extent cx="1567957" cy="1374648"/>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67957" cy="1374648"/>
                    </a:xfrm>
                    <a:prstGeom prst="rect">
                      <a:avLst/>
                    </a:prstGeom>
                    <a:ln/>
                  </pic:spPr>
                </pic:pic>
              </a:graphicData>
            </a:graphic>
          </wp:anchor>
        </w:drawing>
      </w:r>
    </w:p>
    <w:p w14:paraId="1DD36107" w14:textId="77777777" w:rsidR="001E707D" w:rsidRDefault="001E707D">
      <w:pPr>
        <w:pBdr>
          <w:top w:val="nil"/>
          <w:left w:val="nil"/>
          <w:bottom w:val="nil"/>
          <w:right w:val="nil"/>
          <w:between w:val="nil"/>
        </w:pBdr>
        <w:jc w:val="both"/>
        <w:rPr>
          <w:rFonts w:ascii="Arial" w:eastAsia="Arial" w:hAnsi="Arial" w:cs="Arial"/>
          <w:b/>
          <w:color w:val="000000"/>
          <w:sz w:val="20"/>
          <w:szCs w:val="20"/>
        </w:rPr>
      </w:pPr>
    </w:p>
    <w:p w14:paraId="513DFDCF" w14:textId="77777777" w:rsidR="001E707D" w:rsidRDefault="001E707D">
      <w:pPr>
        <w:pBdr>
          <w:top w:val="nil"/>
          <w:left w:val="nil"/>
          <w:bottom w:val="nil"/>
          <w:right w:val="nil"/>
          <w:between w:val="nil"/>
        </w:pBdr>
        <w:spacing w:before="5"/>
        <w:jc w:val="both"/>
        <w:rPr>
          <w:rFonts w:ascii="Arial" w:eastAsia="Arial" w:hAnsi="Arial" w:cs="Arial"/>
          <w:b/>
          <w:color w:val="000000"/>
          <w:sz w:val="19"/>
          <w:szCs w:val="19"/>
        </w:rPr>
      </w:pPr>
    </w:p>
    <w:p w14:paraId="523EC022" w14:textId="77777777" w:rsidR="001E707D" w:rsidRDefault="009F63D2">
      <w:pPr>
        <w:pBdr>
          <w:top w:val="nil"/>
          <w:left w:val="nil"/>
          <w:bottom w:val="nil"/>
          <w:right w:val="nil"/>
          <w:between w:val="nil"/>
        </w:pBdr>
        <w:spacing w:line="360" w:lineRule="auto"/>
        <w:ind w:left="177"/>
        <w:jc w:val="both"/>
        <w:rPr>
          <w:rFonts w:ascii="Arial" w:eastAsia="Arial" w:hAnsi="Arial" w:cs="Arial"/>
          <w:color w:val="000000"/>
          <w:sz w:val="24"/>
          <w:szCs w:val="24"/>
        </w:rPr>
      </w:pPr>
      <w:r>
        <w:rPr>
          <w:rFonts w:ascii="Arial" w:eastAsia="Arial" w:hAnsi="Arial" w:cs="Arial"/>
          <w:color w:val="000000"/>
          <w:sz w:val="24"/>
          <w:szCs w:val="24"/>
        </w:rPr>
        <w:t>Tussen de ondergetekenden:</w:t>
      </w:r>
    </w:p>
    <w:p w14:paraId="4C5DB6E9" w14:textId="77777777" w:rsidR="001E707D" w:rsidRDefault="009F63D2">
      <w:pPr>
        <w:pBdr>
          <w:top w:val="nil"/>
          <w:left w:val="nil"/>
          <w:bottom w:val="nil"/>
          <w:right w:val="nil"/>
          <w:between w:val="nil"/>
        </w:pBdr>
        <w:spacing w:line="360" w:lineRule="auto"/>
        <w:ind w:left="177"/>
        <w:jc w:val="both"/>
        <w:rPr>
          <w:rFonts w:ascii="Arial" w:eastAsia="Arial" w:hAnsi="Arial" w:cs="Arial"/>
          <w:color w:val="000000"/>
          <w:sz w:val="24"/>
          <w:szCs w:val="24"/>
        </w:rPr>
      </w:pPr>
      <w:r>
        <w:rPr>
          <w:rFonts w:ascii="Arial" w:eastAsia="Arial" w:hAnsi="Arial" w:cs="Arial"/>
          <w:color w:val="000000"/>
          <w:sz w:val="24"/>
          <w:szCs w:val="24"/>
        </w:rPr>
        <w:t xml:space="preserve">VZW Jeugdhuis Djem, met zetel te 9120 </w:t>
      </w:r>
      <w:proofErr w:type="spellStart"/>
      <w:r>
        <w:rPr>
          <w:rFonts w:ascii="Arial" w:eastAsia="Arial" w:hAnsi="Arial" w:cs="Arial"/>
          <w:color w:val="000000"/>
          <w:sz w:val="24"/>
          <w:szCs w:val="24"/>
        </w:rPr>
        <w:t>Melsele</w:t>
      </w:r>
      <w:proofErr w:type="spellEnd"/>
      <w:r>
        <w:rPr>
          <w:rFonts w:ascii="Arial" w:eastAsia="Arial" w:hAnsi="Arial" w:cs="Arial"/>
          <w:color w:val="000000"/>
          <w:sz w:val="24"/>
          <w:szCs w:val="24"/>
        </w:rPr>
        <w:t>, Dambrugstraat 5, vertegenwoordigd door de voorzitter en de secretaris, hierna genoemd verhuurder:</w:t>
      </w:r>
    </w:p>
    <w:p w14:paraId="423EEB53" w14:textId="77777777" w:rsidR="001E707D" w:rsidRDefault="009F63D2">
      <w:pPr>
        <w:pBdr>
          <w:top w:val="nil"/>
          <w:left w:val="nil"/>
          <w:bottom w:val="nil"/>
          <w:right w:val="nil"/>
          <w:between w:val="nil"/>
        </w:pBdr>
        <w:spacing w:line="360" w:lineRule="auto"/>
        <w:ind w:left="177"/>
        <w:rPr>
          <w:rFonts w:ascii="Arial" w:eastAsia="Arial" w:hAnsi="Arial" w:cs="Arial"/>
          <w:color w:val="000000"/>
          <w:sz w:val="24"/>
          <w:szCs w:val="24"/>
        </w:rPr>
      </w:pPr>
      <w:r>
        <w:rPr>
          <w:rFonts w:ascii="Arial" w:eastAsia="Arial" w:hAnsi="Arial" w:cs="Arial"/>
          <w:color w:val="000000"/>
          <w:sz w:val="24"/>
          <w:szCs w:val="24"/>
        </w:rPr>
        <w:t>....................................................................................................................................……………………………………………………………………………………………………………..…………………………………………………………………………………………………………..</w:t>
      </w:r>
    </w:p>
    <w:p w14:paraId="02D6B176" w14:textId="77777777" w:rsidR="001E707D" w:rsidRDefault="009F63D2">
      <w:pPr>
        <w:pBdr>
          <w:top w:val="nil"/>
          <w:left w:val="nil"/>
          <w:bottom w:val="nil"/>
          <w:right w:val="nil"/>
          <w:between w:val="nil"/>
        </w:pBdr>
        <w:spacing w:line="360" w:lineRule="auto"/>
        <w:ind w:left="177"/>
        <w:jc w:val="both"/>
        <w:rPr>
          <w:rFonts w:ascii="Arial" w:eastAsia="Arial" w:hAnsi="Arial" w:cs="Arial"/>
          <w:color w:val="000000"/>
          <w:sz w:val="24"/>
          <w:szCs w:val="24"/>
        </w:rPr>
      </w:pPr>
      <w:r>
        <w:rPr>
          <w:rFonts w:ascii="Arial" w:eastAsia="Arial" w:hAnsi="Arial" w:cs="Arial"/>
          <w:color w:val="000000"/>
          <w:sz w:val="24"/>
          <w:szCs w:val="24"/>
        </w:rPr>
        <w:t>En hierna genoemd huurder:</w:t>
      </w:r>
    </w:p>
    <w:p w14:paraId="0162BB56" w14:textId="77777777" w:rsidR="001E707D" w:rsidRDefault="009F63D2">
      <w:pPr>
        <w:pBdr>
          <w:top w:val="nil"/>
          <w:left w:val="nil"/>
          <w:bottom w:val="nil"/>
          <w:right w:val="nil"/>
          <w:between w:val="nil"/>
        </w:pBdr>
        <w:spacing w:line="360" w:lineRule="auto"/>
        <w:ind w:left="177"/>
        <w:rPr>
          <w:rFonts w:ascii="Arial" w:eastAsia="Arial" w:hAnsi="Arial" w:cs="Arial"/>
          <w:color w:val="000000"/>
          <w:sz w:val="24"/>
          <w:szCs w:val="24"/>
        </w:rPr>
      </w:pPr>
      <w:r>
        <w:rPr>
          <w:rFonts w:ascii="Arial" w:eastAsia="Arial" w:hAnsi="Arial" w:cs="Arial"/>
          <w:color w:val="000000"/>
          <w:sz w:val="24"/>
          <w:szCs w:val="24"/>
        </w:rPr>
        <w:t>....................................................................................................................................……………………………………………………………………………………………………………..…………………………………………………………………………………………………………..</w:t>
      </w:r>
    </w:p>
    <w:p w14:paraId="43B97FF3" w14:textId="77777777" w:rsidR="001E707D" w:rsidRDefault="001E707D">
      <w:pPr>
        <w:pBdr>
          <w:top w:val="nil"/>
          <w:left w:val="nil"/>
          <w:bottom w:val="nil"/>
          <w:right w:val="nil"/>
          <w:between w:val="nil"/>
        </w:pBdr>
        <w:spacing w:before="4"/>
        <w:ind w:firstLine="177"/>
        <w:jc w:val="both"/>
        <w:rPr>
          <w:rFonts w:ascii="Arial" w:eastAsia="Arial" w:hAnsi="Arial" w:cs="Arial"/>
          <w:color w:val="000000"/>
          <w:sz w:val="24"/>
          <w:szCs w:val="24"/>
        </w:rPr>
      </w:pPr>
    </w:p>
    <w:p w14:paraId="3E6E7679" w14:textId="77777777" w:rsidR="001E707D" w:rsidRDefault="009F63D2">
      <w:pPr>
        <w:pBdr>
          <w:top w:val="nil"/>
          <w:left w:val="nil"/>
          <w:bottom w:val="nil"/>
          <w:right w:val="nil"/>
          <w:between w:val="nil"/>
        </w:pBdr>
        <w:spacing w:before="4"/>
        <w:ind w:firstLine="177"/>
        <w:jc w:val="both"/>
        <w:rPr>
          <w:rFonts w:ascii="Arial" w:eastAsia="Arial" w:hAnsi="Arial" w:cs="Arial"/>
          <w:color w:val="000000"/>
          <w:sz w:val="24"/>
          <w:szCs w:val="24"/>
        </w:rPr>
      </w:pPr>
      <w:proofErr w:type="gramStart"/>
      <w:r>
        <w:rPr>
          <w:rFonts w:ascii="Arial" w:eastAsia="Arial" w:hAnsi="Arial" w:cs="Arial"/>
          <w:color w:val="000000"/>
          <w:sz w:val="24"/>
          <w:szCs w:val="24"/>
        </w:rPr>
        <w:t>werd</w:t>
      </w:r>
      <w:proofErr w:type="gramEnd"/>
      <w:r>
        <w:rPr>
          <w:rFonts w:ascii="Arial" w:eastAsia="Arial" w:hAnsi="Arial" w:cs="Arial"/>
          <w:color w:val="000000"/>
          <w:sz w:val="24"/>
          <w:szCs w:val="24"/>
        </w:rPr>
        <w:t xml:space="preserve"> overeengekomen wat volgt:</w:t>
      </w:r>
    </w:p>
    <w:p w14:paraId="2EC3C797" w14:textId="77777777" w:rsidR="001E707D" w:rsidRDefault="001E707D">
      <w:pPr>
        <w:pBdr>
          <w:top w:val="nil"/>
          <w:left w:val="nil"/>
          <w:bottom w:val="nil"/>
          <w:right w:val="nil"/>
          <w:between w:val="nil"/>
        </w:pBdr>
        <w:spacing w:before="4"/>
        <w:ind w:firstLine="177"/>
        <w:jc w:val="both"/>
        <w:rPr>
          <w:rFonts w:ascii="Arial" w:eastAsia="Arial" w:hAnsi="Arial" w:cs="Arial"/>
          <w:color w:val="000000"/>
          <w:sz w:val="24"/>
          <w:szCs w:val="24"/>
        </w:rPr>
      </w:pPr>
    </w:p>
    <w:p w14:paraId="27CCB836" w14:textId="77777777" w:rsidR="001E707D" w:rsidRDefault="009F63D2">
      <w:pPr>
        <w:pBdr>
          <w:top w:val="nil"/>
          <w:left w:val="nil"/>
          <w:bottom w:val="nil"/>
          <w:right w:val="nil"/>
          <w:between w:val="nil"/>
        </w:pBdr>
        <w:ind w:left="177"/>
        <w:jc w:val="both"/>
        <w:rPr>
          <w:rFonts w:ascii="Arial" w:eastAsia="Arial" w:hAnsi="Arial" w:cs="Arial"/>
          <w:color w:val="000000"/>
          <w:sz w:val="24"/>
          <w:szCs w:val="24"/>
        </w:rPr>
      </w:pPr>
      <w:r>
        <w:rPr>
          <w:rFonts w:ascii="Arial" w:eastAsia="Arial" w:hAnsi="Arial" w:cs="Arial"/>
          <w:color w:val="000000"/>
          <w:sz w:val="24"/>
          <w:szCs w:val="24"/>
          <w:u w:val="single"/>
        </w:rPr>
        <w:t>ARTIKEL 1: Voorwerp en bestemming</w:t>
      </w:r>
    </w:p>
    <w:p w14:paraId="73C3A69D" w14:textId="77777777" w:rsidR="001E707D" w:rsidRDefault="001E707D">
      <w:pPr>
        <w:pBdr>
          <w:top w:val="nil"/>
          <w:left w:val="nil"/>
          <w:bottom w:val="nil"/>
          <w:right w:val="nil"/>
          <w:between w:val="nil"/>
        </w:pBdr>
        <w:spacing w:before="4"/>
        <w:jc w:val="both"/>
        <w:rPr>
          <w:rFonts w:ascii="Arial" w:eastAsia="Arial" w:hAnsi="Arial" w:cs="Arial"/>
          <w:color w:val="000000"/>
          <w:sz w:val="24"/>
          <w:szCs w:val="24"/>
        </w:rPr>
      </w:pPr>
    </w:p>
    <w:p w14:paraId="33DBBB50" w14:textId="77777777" w:rsidR="001E707D" w:rsidRDefault="009F63D2">
      <w:pPr>
        <w:pBdr>
          <w:top w:val="nil"/>
          <w:left w:val="nil"/>
          <w:bottom w:val="nil"/>
          <w:right w:val="nil"/>
          <w:between w:val="nil"/>
        </w:pBdr>
        <w:spacing w:line="235" w:lineRule="auto"/>
        <w:ind w:left="177" w:right="126"/>
        <w:jc w:val="both"/>
        <w:rPr>
          <w:rFonts w:ascii="Arial" w:eastAsia="Arial" w:hAnsi="Arial" w:cs="Arial"/>
          <w:color w:val="000000"/>
          <w:sz w:val="24"/>
          <w:szCs w:val="24"/>
        </w:rPr>
      </w:pPr>
      <w:r>
        <w:rPr>
          <w:rFonts w:ascii="Arial" w:eastAsia="Arial" w:hAnsi="Arial" w:cs="Arial"/>
          <w:color w:val="000000"/>
          <w:sz w:val="24"/>
          <w:szCs w:val="24"/>
        </w:rPr>
        <w:t xml:space="preserve">De verhuurder geeft aan de huurder, die dit aanvaardt, de volgende lokalen met toebehoren in huur: instuifruimte – </w:t>
      </w:r>
      <w:proofErr w:type="spellStart"/>
      <w:r>
        <w:rPr>
          <w:rFonts w:ascii="Arial" w:eastAsia="Arial" w:hAnsi="Arial" w:cs="Arial"/>
          <w:color w:val="000000"/>
          <w:sz w:val="24"/>
          <w:szCs w:val="24"/>
        </w:rPr>
        <w:t>spinnenkot</w:t>
      </w:r>
      <w:proofErr w:type="spellEnd"/>
      <w:r>
        <w:rPr>
          <w:rFonts w:ascii="Arial" w:eastAsia="Arial" w:hAnsi="Arial" w:cs="Arial"/>
          <w:color w:val="000000"/>
          <w:sz w:val="24"/>
          <w:szCs w:val="24"/>
        </w:rPr>
        <w:t>, hierna het gehuurde goed genoemd, hetgeen behoort tot het patrimonium van de VZW Jeugdhuis Djem.</w:t>
      </w:r>
    </w:p>
    <w:p w14:paraId="0FADC3A8" w14:textId="77777777" w:rsidR="001E707D" w:rsidRDefault="009F63D2">
      <w:pPr>
        <w:pBdr>
          <w:top w:val="nil"/>
          <w:left w:val="nil"/>
          <w:bottom w:val="nil"/>
          <w:right w:val="nil"/>
          <w:between w:val="nil"/>
        </w:pBdr>
        <w:spacing w:line="235" w:lineRule="auto"/>
        <w:ind w:left="177" w:right="116"/>
        <w:jc w:val="both"/>
        <w:rPr>
          <w:rFonts w:ascii="Arial" w:eastAsia="Arial" w:hAnsi="Arial" w:cs="Arial"/>
          <w:color w:val="000000"/>
          <w:sz w:val="24"/>
          <w:szCs w:val="24"/>
        </w:rPr>
      </w:pPr>
      <w:r>
        <w:rPr>
          <w:rFonts w:ascii="Arial" w:eastAsia="Arial" w:hAnsi="Arial" w:cs="Arial"/>
          <w:color w:val="000000"/>
          <w:sz w:val="24"/>
          <w:szCs w:val="24"/>
        </w:rPr>
        <w:t>Het gebruik van de dagdagelijkse muziek- &amp; lichtinstallatie van het jeugdhuis is inbegrepen in de huurprijs.</w:t>
      </w:r>
    </w:p>
    <w:p w14:paraId="1837C479" w14:textId="77777777" w:rsidR="001E707D" w:rsidRDefault="009F63D2">
      <w:pPr>
        <w:pBdr>
          <w:top w:val="nil"/>
          <w:left w:val="nil"/>
          <w:bottom w:val="nil"/>
          <w:right w:val="nil"/>
          <w:between w:val="nil"/>
        </w:pBdr>
        <w:spacing w:line="235" w:lineRule="auto"/>
        <w:ind w:left="177" w:right="122"/>
        <w:jc w:val="both"/>
        <w:rPr>
          <w:rFonts w:ascii="Arial" w:eastAsia="Arial" w:hAnsi="Arial" w:cs="Arial"/>
          <w:color w:val="000000"/>
          <w:sz w:val="24"/>
          <w:szCs w:val="24"/>
        </w:rPr>
        <w:sectPr w:rsidR="001E707D">
          <w:headerReference w:type="even" r:id="rId9"/>
          <w:headerReference w:type="default" r:id="rId10"/>
          <w:footerReference w:type="even" r:id="rId11"/>
          <w:footerReference w:type="default" r:id="rId12"/>
          <w:headerReference w:type="first" r:id="rId13"/>
          <w:footerReference w:type="first" r:id="rId14"/>
          <w:pgSz w:w="12240" w:h="15840"/>
          <w:pgMar w:top="1320" w:right="1300" w:bottom="1760" w:left="1240" w:header="709" w:footer="1576" w:gutter="0"/>
          <w:pgNumType w:start="1"/>
          <w:cols w:space="708"/>
        </w:sectPr>
      </w:pPr>
      <w:r>
        <w:rPr>
          <w:rFonts w:ascii="Arial" w:eastAsia="Arial" w:hAnsi="Arial" w:cs="Arial"/>
          <w:color w:val="000000"/>
          <w:sz w:val="24"/>
          <w:szCs w:val="24"/>
        </w:rPr>
        <w:t xml:space="preserve">De muziekinstallatie die door het jeugdhuis zelf gebruikt wordt op fuiven (professioneler materiaal) kan eveneens gehuurd worden, de </w:t>
      </w:r>
      <w:proofErr w:type="spellStart"/>
      <w:r>
        <w:rPr>
          <w:rFonts w:ascii="Arial" w:eastAsia="Arial" w:hAnsi="Arial" w:cs="Arial"/>
          <w:color w:val="000000"/>
          <w:sz w:val="24"/>
          <w:szCs w:val="24"/>
        </w:rPr>
        <w:t>meerkost</w:t>
      </w:r>
      <w:proofErr w:type="spellEnd"/>
      <w:r>
        <w:rPr>
          <w:rFonts w:ascii="Arial" w:eastAsia="Arial" w:hAnsi="Arial" w:cs="Arial"/>
          <w:color w:val="000000"/>
          <w:sz w:val="24"/>
          <w:szCs w:val="24"/>
        </w:rPr>
        <w:t xml:space="preserve"> hiervoor bedraagt €50,00.</w:t>
      </w:r>
    </w:p>
    <w:p w14:paraId="2E791187" w14:textId="77777777" w:rsidR="001E707D" w:rsidRDefault="009F63D2">
      <w:pPr>
        <w:pBdr>
          <w:top w:val="nil"/>
          <w:left w:val="nil"/>
          <w:bottom w:val="nil"/>
          <w:right w:val="nil"/>
          <w:between w:val="nil"/>
        </w:pBdr>
        <w:spacing w:before="88"/>
        <w:ind w:left="177"/>
        <w:jc w:val="both"/>
        <w:rPr>
          <w:rFonts w:ascii="Arial" w:eastAsia="Arial" w:hAnsi="Arial" w:cs="Arial"/>
          <w:color w:val="000000"/>
          <w:sz w:val="24"/>
          <w:szCs w:val="24"/>
        </w:rPr>
      </w:pPr>
      <w:r>
        <w:rPr>
          <w:rFonts w:ascii="Arial" w:eastAsia="Arial" w:hAnsi="Arial" w:cs="Arial"/>
          <w:color w:val="000000"/>
          <w:sz w:val="24"/>
          <w:szCs w:val="24"/>
        </w:rPr>
        <w:lastRenderedPageBreak/>
        <w:t>Het gehuurde goed wordt verhuurd met het oog op volgende bestemming:</w:t>
      </w:r>
    </w:p>
    <w:p w14:paraId="75A22B07" w14:textId="77777777" w:rsidR="001E707D" w:rsidRDefault="001E707D">
      <w:pPr>
        <w:pBdr>
          <w:top w:val="nil"/>
          <w:left w:val="nil"/>
          <w:bottom w:val="nil"/>
          <w:right w:val="nil"/>
          <w:between w:val="nil"/>
        </w:pBdr>
        <w:spacing w:before="11"/>
        <w:jc w:val="both"/>
        <w:rPr>
          <w:rFonts w:ascii="Arial" w:eastAsia="Arial" w:hAnsi="Arial" w:cs="Arial"/>
          <w:color w:val="000000"/>
          <w:sz w:val="24"/>
          <w:szCs w:val="24"/>
        </w:rPr>
      </w:pPr>
    </w:p>
    <w:p w14:paraId="69599437" w14:textId="77777777" w:rsidR="001E707D" w:rsidRDefault="009F63D2">
      <w:pPr>
        <w:pBdr>
          <w:top w:val="nil"/>
          <w:left w:val="nil"/>
          <w:bottom w:val="nil"/>
          <w:right w:val="nil"/>
          <w:between w:val="nil"/>
        </w:pBdr>
        <w:ind w:left="177"/>
        <w:jc w:val="both"/>
        <w:rPr>
          <w:rFonts w:ascii="Arial" w:eastAsia="Arial" w:hAnsi="Arial" w:cs="Arial"/>
          <w:color w:val="000000"/>
          <w:sz w:val="24"/>
          <w:szCs w:val="24"/>
        </w:rPr>
      </w:pPr>
      <w:r>
        <w:rPr>
          <w:rFonts w:ascii="Arial" w:eastAsia="Arial" w:hAnsi="Arial" w:cs="Arial"/>
          <w:color w:val="000000"/>
          <w:sz w:val="24"/>
          <w:szCs w:val="24"/>
        </w:rPr>
        <w:t>………………………………………………………………………………………………………</w:t>
      </w:r>
    </w:p>
    <w:p w14:paraId="2C97F8BE" w14:textId="77777777" w:rsidR="001E707D" w:rsidRDefault="009F63D2">
      <w:pPr>
        <w:pBdr>
          <w:top w:val="nil"/>
          <w:left w:val="nil"/>
          <w:bottom w:val="nil"/>
          <w:right w:val="nil"/>
          <w:between w:val="nil"/>
        </w:pBdr>
        <w:spacing w:line="235" w:lineRule="auto"/>
        <w:ind w:left="177" w:right="116"/>
        <w:jc w:val="both"/>
        <w:rPr>
          <w:rFonts w:ascii="Arial" w:eastAsia="Arial" w:hAnsi="Arial" w:cs="Arial"/>
          <w:color w:val="000000"/>
          <w:sz w:val="24"/>
          <w:szCs w:val="24"/>
        </w:rPr>
      </w:pPr>
      <w:r>
        <w:rPr>
          <w:rFonts w:ascii="Arial" w:eastAsia="Arial" w:hAnsi="Arial" w:cs="Arial"/>
          <w:color w:val="000000"/>
          <w:sz w:val="24"/>
          <w:szCs w:val="24"/>
        </w:rPr>
        <w:t>De huurder zal deze bestemming niet mogen wijzigen zonder de uitdrukkelijke en geschreven toestemming van de verhuurder.</w:t>
      </w:r>
    </w:p>
    <w:p w14:paraId="5D2E670A" w14:textId="77777777" w:rsidR="001E707D" w:rsidRDefault="009F63D2">
      <w:pPr>
        <w:spacing w:line="235" w:lineRule="auto"/>
        <w:ind w:left="177" w:right="121"/>
        <w:jc w:val="both"/>
        <w:rPr>
          <w:rFonts w:ascii="Arial" w:eastAsia="Arial" w:hAnsi="Arial" w:cs="Arial"/>
          <w:sz w:val="24"/>
          <w:szCs w:val="24"/>
        </w:rPr>
      </w:pPr>
      <w:r>
        <w:rPr>
          <w:rFonts w:ascii="Arial" w:eastAsia="Arial" w:hAnsi="Arial" w:cs="Arial"/>
          <w:sz w:val="24"/>
          <w:szCs w:val="24"/>
        </w:rPr>
        <w:t xml:space="preserve">De leden van de Raad Van Bestuur van de verhuurder, </w:t>
      </w:r>
      <w:r>
        <w:rPr>
          <w:rFonts w:ascii="Arial" w:eastAsia="Arial" w:hAnsi="Arial" w:cs="Arial"/>
          <w:i/>
          <w:sz w:val="24"/>
          <w:szCs w:val="24"/>
        </w:rPr>
        <w:t>die het recht hebben het gehuurde goed gratis te betreden</w:t>
      </w:r>
      <w:r>
        <w:rPr>
          <w:rFonts w:ascii="Arial" w:eastAsia="Arial" w:hAnsi="Arial" w:cs="Arial"/>
          <w:sz w:val="24"/>
          <w:szCs w:val="24"/>
        </w:rPr>
        <w:t xml:space="preserve">, behouden zich het recht voor om </w:t>
      </w:r>
      <w:proofErr w:type="gramStart"/>
      <w:r>
        <w:rPr>
          <w:rFonts w:ascii="Arial" w:eastAsia="Arial" w:hAnsi="Arial" w:cs="Arial"/>
          <w:sz w:val="24"/>
          <w:szCs w:val="24"/>
        </w:rPr>
        <w:t>ten allen tijde</w:t>
      </w:r>
      <w:proofErr w:type="gramEnd"/>
      <w:r>
        <w:rPr>
          <w:rFonts w:ascii="Arial" w:eastAsia="Arial" w:hAnsi="Arial" w:cs="Arial"/>
          <w:sz w:val="24"/>
          <w:szCs w:val="24"/>
        </w:rPr>
        <w:t xml:space="preserve"> te controleren of de bestemming wordt nageleefd.</w:t>
      </w:r>
    </w:p>
    <w:p w14:paraId="5833D88D"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580784F8" w14:textId="77777777" w:rsidR="001E707D" w:rsidRDefault="009F63D2">
      <w:pPr>
        <w:pBdr>
          <w:top w:val="nil"/>
          <w:left w:val="nil"/>
          <w:bottom w:val="nil"/>
          <w:right w:val="nil"/>
          <w:between w:val="nil"/>
        </w:pBdr>
        <w:spacing w:before="221"/>
        <w:ind w:left="177"/>
        <w:jc w:val="both"/>
        <w:rPr>
          <w:rFonts w:ascii="Arial" w:eastAsia="Arial" w:hAnsi="Arial" w:cs="Arial"/>
          <w:color w:val="000000"/>
          <w:sz w:val="24"/>
          <w:szCs w:val="24"/>
        </w:rPr>
      </w:pPr>
      <w:r>
        <w:rPr>
          <w:rFonts w:ascii="Arial" w:eastAsia="Arial" w:hAnsi="Arial" w:cs="Arial"/>
          <w:color w:val="000000"/>
          <w:sz w:val="24"/>
          <w:szCs w:val="24"/>
          <w:u w:val="single"/>
        </w:rPr>
        <w:t>ARTIKEL 2: Plaatsbeschrijving en inventaris</w:t>
      </w:r>
    </w:p>
    <w:p w14:paraId="3384FF94" w14:textId="77777777" w:rsidR="001E707D" w:rsidRDefault="001E707D">
      <w:pPr>
        <w:pBdr>
          <w:top w:val="nil"/>
          <w:left w:val="nil"/>
          <w:bottom w:val="nil"/>
          <w:right w:val="nil"/>
          <w:between w:val="nil"/>
        </w:pBdr>
        <w:spacing w:before="3"/>
        <w:jc w:val="both"/>
        <w:rPr>
          <w:rFonts w:ascii="Arial" w:eastAsia="Arial" w:hAnsi="Arial" w:cs="Arial"/>
          <w:color w:val="000000"/>
          <w:sz w:val="24"/>
          <w:szCs w:val="24"/>
        </w:rPr>
      </w:pPr>
    </w:p>
    <w:p w14:paraId="104D904F" w14:textId="77777777" w:rsidR="001E707D" w:rsidRDefault="009F63D2">
      <w:pPr>
        <w:pBdr>
          <w:top w:val="nil"/>
          <w:left w:val="nil"/>
          <w:bottom w:val="nil"/>
          <w:right w:val="nil"/>
          <w:between w:val="nil"/>
        </w:pBdr>
        <w:spacing w:line="235" w:lineRule="auto"/>
        <w:ind w:left="177" w:right="845"/>
        <w:jc w:val="both"/>
        <w:rPr>
          <w:rFonts w:ascii="Arial" w:eastAsia="Arial" w:hAnsi="Arial" w:cs="Arial"/>
          <w:color w:val="000000"/>
          <w:sz w:val="24"/>
          <w:szCs w:val="24"/>
        </w:rPr>
      </w:pPr>
      <w:r>
        <w:rPr>
          <w:rFonts w:ascii="Arial" w:eastAsia="Arial" w:hAnsi="Arial" w:cs="Arial"/>
          <w:color w:val="000000"/>
          <w:sz w:val="24"/>
          <w:szCs w:val="24"/>
        </w:rPr>
        <w:t>De huurder verklaart genoemde lokalen te ontvangen in de staat die tegensprekelijk zal worden opgesteld in een plaatsbeschrijving, vóór de intrede van het gehuurde goed.</w:t>
      </w:r>
    </w:p>
    <w:p w14:paraId="0AA5DB61" w14:textId="77777777" w:rsidR="001E707D" w:rsidRDefault="001E707D">
      <w:pPr>
        <w:pBdr>
          <w:top w:val="nil"/>
          <w:left w:val="nil"/>
          <w:bottom w:val="nil"/>
          <w:right w:val="nil"/>
          <w:between w:val="nil"/>
        </w:pBdr>
        <w:spacing w:before="3"/>
        <w:jc w:val="both"/>
        <w:rPr>
          <w:rFonts w:ascii="Arial" w:eastAsia="Arial" w:hAnsi="Arial" w:cs="Arial"/>
          <w:color w:val="000000"/>
          <w:sz w:val="24"/>
          <w:szCs w:val="24"/>
        </w:rPr>
      </w:pPr>
    </w:p>
    <w:p w14:paraId="17DDBFF4" w14:textId="77777777" w:rsidR="001E707D" w:rsidRDefault="009F63D2">
      <w:pPr>
        <w:pBdr>
          <w:top w:val="nil"/>
          <w:left w:val="nil"/>
          <w:bottom w:val="nil"/>
          <w:right w:val="nil"/>
          <w:between w:val="nil"/>
        </w:pBdr>
        <w:spacing w:line="235" w:lineRule="auto"/>
        <w:ind w:left="177" w:right="242"/>
        <w:jc w:val="both"/>
        <w:rPr>
          <w:rFonts w:ascii="Arial" w:eastAsia="Arial" w:hAnsi="Arial" w:cs="Arial"/>
          <w:color w:val="000000"/>
          <w:sz w:val="24"/>
          <w:szCs w:val="24"/>
        </w:rPr>
      </w:pPr>
      <w:r>
        <w:rPr>
          <w:rFonts w:ascii="Arial" w:eastAsia="Arial" w:hAnsi="Arial" w:cs="Arial"/>
          <w:color w:val="000000"/>
          <w:sz w:val="24"/>
          <w:szCs w:val="24"/>
        </w:rPr>
        <w:t xml:space="preserve">Wanneer deze huurovereenkomst gepaard gaat met de verkoop </w:t>
      </w:r>
      <w:proofErr w:type="gramStart"/>
      <w:r>
        <w:rPr>
          <w:rFonts w:ascii="Arial" w:eastAsia="Arial" w:hAnsi="Arial" w:cs="Arial"/>
          <w:color w:val="000000"/>
          <w:sz w:val="24"/>
          <w:szCs w:val="24"/>
        </w:rPr>
        <w:t>en /</w:t>
      </w:r>
      <w:proofErr w:type="gramEnd"/>
      <w:r>
        <w:rPr>
          <w:rFonts w:ascii="Arial" w:eastAsia="Arial" w:hAnsi="Arial" w:cs="Arial"/>
          <w:color w:val="000000"/>
          <w:sz w:val="24"/>
          <w:szCs w:val="24"/>
        </w:rPr>
        <w:t xml:space="preserve"> of het verbruik van goederen, hetzij dranken, hetzij andere goederen, in eigendom toebehorend aan de verhuurder, zal in bijlage een tegensprekelijke inventaris worden aangehecht betreffende de aanwezige voorraad goederen bij de aanvang van de overeenkomst, hetzij dranken, hetzij andere goederen.</w:t>
      </w:r>
    </w:p>
    <w:p w14:paraId="3119B175"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41B9A9B9" w14:textId="77777777" w:rsidR="001E707D" w:rsidRDefault="009F63D2">
      <w:pPr>
        <w:pBdr>
          <w:top w:val="nil"/>
          <w:left w:val="nil"/>
          <w:bottom w:val="nil"/>
          <w:right w:val="nil"/>
          <w:between w:val="nil"/>
        </w:pBdr>
        <w:spacing w:before="1" w:line="235" w:lineRule="auto"/>
        <w:ind w:left="177" w:right="298"/>
        <w:jc w:val="both"/>
        <w:rPr>
          <w:rFonts w:ascii="Arial" w:eastAsia="Arial" w:hAnsi="Arial" w:cs="Arial"/>
          <w:color w:val="000000"/>
          <w:sz w:val="24"/>
          <w:szCs w:val="24"/>
        </w:rPr>
      </w:pPr>
      <w:r>
        <w:rPr>
          <w:rFonts w:ascii="Arial" w:eastAsia="Arial" w:hAnsi="Arial" w:cs="Arial"/>
          <w:color w:val="000000"/>
          <w:sz w:val="24"/>
          <w:szCs w:val="24"/>
        </w:rPr>
        <w:t>Op het einde van de overeenkomst en na teruggave van het gehuurde goed wordt opnieuw tegensprekelijk een inventaris opgemaakt van de alsdan aanwezige goederen, hetzij dranken, hetzij andere goederen.</w:t>
      </w:r>
    </w:p>
    <w:p w14:paraId="0AB0FE58" w14:textId="77777777" w:rsidR="001E707D" w:rsidRDefault="001E707D">
      <w:pPr>
        <w:pBdr>
          <w:top w:val="nil"/>
          <w:left w:val="nil"/>
          <w:bottom w:val="nil"/>
          <w:right w:val="nil"/>
          <w:between w:val="nil"/>
        </w:pBdr>
        <w:spacing w:before="2"/>
        <w:jc w:val="both"/>
        <w:rPr>
          <w:rFonts w:ascii="Arial" w:eastAsia="Arial" w:hAnsi="Arial" w:cs="Arial"/>
          <w:color w:val="000000"/>
          <w:sz w:val="24"/>
          <w:szCs w:val="24"/>
        </w:rPr>
      </w:pPr>
    </w:p>
    <w:p w14:paraId="431A2B2B" w14:textId="77777777" w:rsidR="001E707D" w:rsidRDefault="009F63D2">
      <w:pPr>
        <w:pBdr>
          <w:top w:val="nil"/>
          <w:left w:val="nil"/>
          <w:bottom w:val="nil"/>
          <w:right w:val="nil"/>
          <w:between w:val="nil"/>
        </w:pBdr>
        <w:spacing w:before="1" w:line="235" w:lineRule="auto"/>
        <w:ind w:left="177" w:right="124"/>
        <w:jc w:val="both"/>
        <w:rPr>
          <w:rFonts w:ascii="Arial" w:eastAsia="Arial" w:hAnsi="Arial" w:cs="Arial"/>
          <w:color w:val="000000"/>
          <w:sz w:val="24"/>
          <w:szCs w:val="24"/>
        </w:rPr>
      </w:pPr>
      <w:r>
        <w:rPr>
          <w:rFonts w:ascii="Arial" w:eastAsia="Arial" w:hAnsi="Arial" w:cs="Arial"/>
          <w:color w:val="000000"/>
          <w:sz w:val="24"/>
          <w:szCs w:val="24"/>
        </w:rPr>
        <w:t xml:space="preserve">Het is op basis van deze inventaris dat het aantal verkochte </w:t>
      </w:r>
      <w:proofErr w:type="gramStart"/>
      <w:r>
        <w:rPr>
          <w:rFonts w:ascii="Arial" w:eastAsia="Arial" w:hAnsi="Arial" w:cs="Arial"/>
          <w:color w:val="000000"/>
          <w:sz w:val="24"/>
          <w:szCs w:val="24"/>
        </w:rPr>
        <w:t>en /</w:t>
      </w:r>
      <w:proofErr w:type="gramEnd"/>
      <w:r>
        <w:rPr>
          <w:rFonts w:ascii="Arial" w:eastAsia="Arial" w:hAnsi="Arial" w:cs="Arial"/>
          <w:color w:val="000000"/>
          <w:sz w:val="24"/>
          <w:szCs w:val="24"/>
        </w:rPr>
        <w:t xml:space="preserve"> of verbruikte goederen zal worden vastgesteld. Hierna zal de afrekening worden gemaakt van de verkochte of verbruikte goederen, hetzij dranken, hetzij andere goederen rekening houdend met de vastgestelde aan- en verkoopprijzen. Deze prijzen worden opgenomen in de inventaris en de huurder verklaart zich akkoord met de hem meegedeelde prijzen.</w:t>
      </w:r>
    </w:p>
    <w:p w14:paraId="5DF6E91C"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6459C4DD" w14:textId="77777777" w:rsidR="001E707D" w:rsidRDefault="009F63D2">
      <w:pPr>
        <w:pBdr>
          <w:top w:val="nil"/>
          <w:left w:val="nil"/>
          <w:bottom w:val="nil"/>
          <w:right w:val="nil"/>
          <w:between w:val="nil"/>
        </w:pBdr>
        <w:spacing w:line="235" w:lineRule="auto"/>
        <w:ind w:left="177" w:right="548"/>
        <w:jc w:val="both"/>
        <w:rPr>
          <w:rFonts w:ascii="Arial" w:eastAsia="Arial" w:hAnsi="Arial" w:cs="Arial"/>
          <w:color w:val="000000"/>
          <w:sz w:val="24"/>
          <w:szCs w:val="24"/>
        </w:rPr>
      </w:pPr>
      <w:r>
        <w:rPr>
          <w:rFonts w:ascii="Arial" w:eastAsia="Arial" w:hAnsi="Arial" w:cs="Arial"/>
          <w:color w:val="000000"/>
          <w:sz w:val="24"/>
          <w:szCs w:val="24"/>
        </w:rPr>
        <w:t>Zowel de plaatsbeschrijving als de inventaris maken integraal deel uit van deze overeenkomst.</w:t>
      </w:r>
    </w:p>
    <w:p w14:paraId="62E24F7D" w14:textId="77777777" w:rsidR="001E707D" w:rsidRDefault="009F63D2">
      <w:pPr>
        <w:pBdr>
          <w:top w:val="nil"/>
          <w:left w:val="nil"/>
          <w:bottom w:val="nil"/>
          <w:right w:val="nil"/>
          <w:between w:val="nil"/>
        </w:pBdr>
        <w:spacing w:line="235" w:lineRule="auto"/>
        <w:ind w:left="177" w:right="464"/>
        <w:jc w:val="both"/>
        <w:rPr>
          <w:rFonts w:ascii="Arial" w:eastAsia="Arial" w:hAnsi="Arial" w:cs="Arial"/>
          <w:color w:val="000000"/>
          <w:sz w:val="24"/>
          <w:szCs w:val="24"/>
        </w:rPr>
        <w:sectPr w:rsidR="001E707D">
          <w:pgSz w:w="12240" w:h="15840"/>
          <w:pgMar w:top="1320" w:right="1300" w:bottom="1760" w:left="1240" w:header="709" w:footer="1576" w:gutter="0"/>
          <w:cols w:space="708"/>
        </w:sectPr>
      </w:pPr>
      <w:r>
        <w:rPr>
          <w:rFonts w:ascii="Arial" w:eastAsia="Arial" w:hAnsi="Arial" w:cs="Arial"/>
          <w:color w:val="000000"/>
          <w:sz w:val="24"/>
          <w:szCs w:val="24"/>
        </w:rPr>
        <w:t xml:space="preserve">Het </w:t>
      </w:r>
      <w:proofErr w:type="spellStart"/>
      <w:r>
        <w:rPr>
          <w:rFonts w:ascii="Arial" w:eastAsia="Arial" w:hAnsi="Arial" w:cs="Arial"/>
          <w:color w:val="000000"/>
          <w:sz w:val="24"/>
          <w:szCs w:val="24"/>
        </w:rPr>
        <w:t>spinnenkot</w:t>
      </w:r>
      <w:proofErr w:type="spellEnd"/>
      <w:r>
        <w:rPr>
          <w:rFonts w:ascii="Arial" w:eastAsia="Arial" w:hAnsi="Arial" w:cs="Arial"/>
          <w:color w:val="000000"/>
          <w:sz w:val="24"/>
          <w:szCs w:val="24"/>
        </w:rPr>
        <w:t>, dat mee verhuurd wordt, mag enkel gebruikt worden door de organisatie als berging. Het klaarmaken van etenswaren en het gebruik als openbare vestiaire is niet toegestaan.</w:t>
      </w:r>
    </w:p>
    <w:p w14:paraId="1F105C42" w14:textId="77777777" w:rsidR="001E707D" w:rsidRDefault="009F63D2">
      <w:pPr>
        <w:pBdr>
          <w:top w:val="nil"/>
          <w:left w:val="nil"/>
          <w:bottom w:val="nil"/>
          <w:right w:val="nil"/>
          <w:between w:val="nil"/>
        </w:pBdr>
        <w:spacing w:before="88"/>
        <w:ind w:left="177"/>
        <w:jc w:val="both"/>
        <w:rPr>
          <w:rFonts w:ascii="Arial" w:eastAsia="Arial" w:hAnsi="Arial" w:cs="Arial"/>
          <w:color w:val="000000"/>
          <w:sz w:val="24"/>
          <w:szCs w:val="24"/>
        </w:rPr>
      </w:pPr>
      <w:r>
        <w:rPr>
          <w:rFonts w:ascii="Arial" w:eastAsia="Arial" w:hAnsi="Arial" w:cs="Arial"/>
          <w:color w:val="000000"/>
          <w:sz w:val="24"/>
          <w:szCs w:val="24"/>
          <w:u w:val="single"/>
        </w:rPr>
        <w:lastRenderedPageBreak/>
        <w:t>ARTIKEL 3: Duur, tijdstip en huurprijs</w:t>
      </w:r>
    </w:p>
    <w:p w14:paraId="51B00E64" w14:textId="77777777" w:rsidR="001E707D" w:rsidRDefault="001E707D">
      <w:pPr>
        <w:pBdr>
          <w:top w:val="nil"/>
          <w:left w:val="nil"/>
          <w:bottom w:val="nil"/>
          <w:right w:val="nil"/>
          <w:between w:val="nil"/>
        </w:pBdr>
        <w:spacing w:before="4"/>
        <w:jc w:val="both"/>
        <w:rPr>
          <w:rFonts w:ascii="Arial" w:eastAsia="Arial" w:hAnsi="Arial" w:cs="Arial"/>
          <w:color w:val="000000"/>
          <w:sz w:val="24"/>
          <w:szCs w:val="24"/>
        </w:rPr>
      </w:pPr>
    </w:p>
    <w:p w14:paraId="6A24F7EE" w14:textId="77777777" w:rsidR="001E707D" w:rsidRDefault="009F63D2">
      <w:pPr>
        <w:pBdr>
          <w:top w:val="nil"/>
          <w:left w:val="nil"/>
          <w:bottom w:val="nil"/>
          <w:right w:val="nil"/>
          <w:between w:val="nil"/>
        </w:pBdr>
        <w:spacing w:line="235" w:lineRule="auto"/>
        <w:ind w:left="177" w:right="1040"/>
        <w:jc w:val="both"/>
        <w:rPr>
          <w:rFonts w:ascii="Arial" w:eastAsia="Arial" w:hAnsi="Arial" w:cs="Arial"/>
          <w:color w:val="000000"/>
          <w:sz w:val="24"/>
          <w:szCs w:val="24"/>
        </w:rPr>
      </w:pPr>
      <w:r>
        <w:rPr>
          <w:rFonts w:ascii="Arial" w:eastAsia="Arial" w:hAnsi="Arial" w:cs="Arial"/>
          <w:color w:val="000000"/>
          <w:sz w:val="24"/>
          <w:szCs w:val="24"/>
        </w:rPr>
        <w:t>Het gehuurde goed zal door de huurder worden betrokken op volgend tijdstip:</w:t>
      </w:r>
    </w:p>
    <w:p w14:paraId="27484AFE" w14:textId="77777777" w:rsidR="001E707D" w:rsidRDefault="001E707D">
      <w:pPr>
        <w:pBdr>
          <w:top w:val="nil"/>
          <w:left w:val="nil"/>
          <w:bottom w:val="nil"/>
          <w:right w:val="nil"/>
          <w:between w:val="nil"/>
        </w:pBdr>
        <w:spacing w:before="11"/>
        <w:jc w:val="both"/>
        <w:rPr>
          <w:rFonts w:ascii="Arial" w:eastAsia="Arial" w:hAnsi="Arial" w:cs="Arial"/>
          <w:color w:val="000000"/>
          <w:sz w:val="24"/>
          <w:szCs w:val="24"/>
        </w:rPr>
      </w:pPr>
    </w:p>
    <w:p w14:paraId="1B71AA79" w14:textId="77777777" w:rsidR="001E707D" w:rsidRDefault="009F63D2">
      <w:pPr>
        <w:pBdr>
          <w:top w:val="nil"/>
          <w:left w:val="nil"/>
          <w:bottom w:val="nil"/>
          <w:right w:val="nil"/>
          <w:between w:val="nil"/>
        </w:pBdr>
        <w:spacing w:line="288" w:lineRule="auto"/>
        <w:ind w:left="177"/>
        <w:jc w:val="both"/>
        <w:rPr>
          <w:rFonts w:ascii="Arial" w:eastAsia="Arial" w:hAnsi="Arial" w:cs="Arial"/>
          <w:color w:val="000000"/>
          <w:sz w:val="24"/>
          <w:szCs w:val="24"/>
        </w:rPr>
      </w:pPr>
      <w:r>
        <w:rPr>
          <w:rFonts w:ascii="Arial" w:eastAsia="Arial" w:hAnsi="Arial" w:cs="Arial"/>
          <w:color w:val="000000"/>
          <w:sz w:val="24"/>
          <w:szCs w:val="24"/>
        </w:rPr>
        <w:t>………………………………………………………………………………………………………</w:t>
      </w:r>
    </w:p>
    <w:p w14:paraId="72A5A046" w14:textId="77777777" w:rsidR="001E707D" w:rsidRDefault="009F63D2">
      <w:pPr>
        <w:pBdr>
          <w:top w:val="nil"/>
          <w:left w:val="nil"/>
          <w:bottom w:val="nil"/>
          <w:right w:val="nil"/>
          <w:between w:val="nil"/>
        </w:pBdr>
        <w:spacing w:before="2" w:line="235" w:lineRule="auto"/>
        <w:ind w:left="177" w:right="156"/>
        <w:jc w:val="both"/>
        <w:rPr>
          <w:rFonts w:ascii="Arial" w:eastAsia="Arial" w:hAnsi="Arial" w:cs="Arial"/>
          <w:color w:val="000000"/>
          <w:sz w:val="24"/>
          <w:szCs w:val="24"/>
        </w:rPr>
      </w:pPr>
      <w:r>
        <w:rPr>
          <w:rFonts w:ascii="Arial" w:eastAsia="Arial" w:hAnsi="Arial" w:cs="Arial"/>
          <w:color w:val="000000"/>
          <w:sz w:val="24"/>
          <w:szCs w:val="24"/>
        </w:rPr>
        <w:t>De huurprijs bedraagt €100,00 voor verenigingen uit groot Beveren, voor anderen bedraagt de huurprijs €200,00. Dit bedrag zal achteraf afgerekend worden per factuur samen met de verbruikte goederen aan volgende prijzen.</w:t>
      </w:r>
    </w:p>
    <w:p w14:paraId="57027FBC" w14:textId="77777777" w:rsidR="001E707D" w:rsidRDefault="001E707D">
      <w:pPr>
        <w:pBdr>
          <w:top w:val="nil"/>
          <w:left w:val="nil"/>
          <w:bottom w:val="nil"/>
          <w:right w:val="nil"/>
          <w:between w:val="nil"/>
        </w:pBdr>
        <w:spacing w:before="2"/>
        <w:jc w:val="both"/>
        <w:rPr>
          <w:rFonts w:ascii="Arial" w:eastAsia="Arial" w:hAnsi="Arial" w:cs="Arial"/>
          <w:color w:val="000000"/>
          <w:sz w:val="24"/>
          <w:szCs w:val="24"/>
        </w:rPr>
      </w:pPr>
    </w:p>
    <w:tbl>
      <w:tblPr>
        <w:tblStyle w:val="a0"/>
        <w:tblW w:w="7305"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45"/>
        <w:gridCol w:w="4260"/>
      </w:tblGrid>
      <w:tr w:rsidR="001E707D" w14:paraId="74F5DEDC" w14:textId="77777777">
        <w:trPr>
          <w:cantSplit/>
          <w:trHeight w:val="300"/>
          <w:tblHeader/>
        </w:trPr>
        <w:tc>
          <w:tcPr>
            <w:tcW w:w="3045" w:type="dxa"/>
          </w:tcPr>
          <w:p w14:paraId="15EB3521" w14:textId="77777777" w:rsidR="001E707D" w:rsidRDefault="009F63D2">
            <w:pPr>
              <w:pBdr>
                <w:top w:val="nil"/>
                <w:left w:val="nil"/>
                <w:bottom w:val="nil"/>
                <w:right w:val="nil"/>
                <w:between w:val="nil"/>
              </w:pBdr>
              <w:spacing w:before="19" w:line="261" w:lineRule="auto"/>
              <w:ind w:left="60"/>
              <w:jc w:val="both"/>
              <w:rPr>
                <w:rFonts w:ascii="Arial" w:eastAsia="Arial" w:hAnsi="Arial" w:cs="Arial"/>
                <w:b/>
                <w:color w:val="000000"/>
                <w:sz w:val="24"/>
                <w:szCs w:val="24"/>
              </w:rPr>
            </w:pPr>
            <w:r>
              <w:rPr>
                <w:rFonts w:ascii="Arial" w:eastAsia="Arial" w:hAnsi="Arial" w:cs="Arial"/>
                <w:b/>
                <w:color w:val="000000"/>
                <w:sz w:val="24"/>
                <w:szCs w:val="24"/>
              </w:rPr>
              <w:t>OMSCHRIJVING</w:t>
            </w:r>
          </w:p>
        </w:tc>
        <w:tc>
          <w:tcPr>
            <w:tcW w:w="4260" w:type="dxa"/>
          </w:tcPr>
          <w:p w14:paraId="7B61E0B1" w14:textId="77777777" w:rsidR="001E707D" w:rsidRDefault="009F63D2">
            <w:pPr>
              <w:pBdr>
                <w:top w:val="nil"/>
                <w:left w:val="nil"/>
                <w:bottom w:val="nil"/>
                <w:right w:val="nil"/>
                <w:between w:val="nil"/>
              </w:pBdr>
              <w:spacing w:before="19" w:line="261" w:lineRule="auto"/>
              <w:ind w:left="265" w:right="304"/>
              <w:jc w:val="both"/>
              <w:rPr>
                <w:rFonts w:ascii="Arial" w:eastAsia="Arial" w:hAnsi="Arial" w:cs="Arial"/>
                <w:b/>
                <w:color w:val="000000"/>
                <w:sz w:val="24"/>
                <w:szCs w:val="24"/>
              </w:rPr>
            </w:pPr>
            <w:r>
              <w:rPr>
                <w:rFonts w:ascii="Arial" w:eastAsia="Arial" w:hAnsi="Arial" w:cs="Arial"/>
                <w:b/>
                <w:color w:val="000000"/>
                <w:sz w:val="24"/>
                <w:szCs w:val="24"/>
              </w:rPr>
              <w:t>PRIJS PER EENHEID IN EURO</w:t>
            </w:r>
          </w:p>
        </w:tc>
      </w:tr>
      <w:tr w:rsidR="001E707D" w14:paraId="6143D932" w14:textId="77777777">
        <w:trPr>
          <w:cantSplit/>
          <w:trHeight w:val="300"/>
          <w:tblHeader/>
        </w:trPr>
        <w:tc>
          <w:tcPr>
            <w:tcW w:w="3045" w:type="dxa"/>
          </w:tcPr>
          <w:p w14:paraId="177381CE"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Stella vat</w:t>
            </w:r>
          </w:p>
        </w:tc>
        <w:tc>
          <w:tcPr>
            <w:tcW w:w="4260" w:type="dxa"/>
          </w:tcPr>
          <w:p w14:paraId="45477442" w14:textId="77777777" w:rsidR="001E707D" w:rsidRDefault="009F63D2">
            <w:pPr>
              <w:pBdr>
                <w:top w:val="nil"/>
                <w:left w:val="nil"/>
                <w:bottom w:val="nil"/>
                <w:right w:val="nil"/>
                <w:between w:val="nil"/>
              </w:pBdr>
              <w:spacing w:before="19" w:line="261" w:lineRule="auto"/>
              <w:ind w:left="265" w:right="278"/>
              <w:jc w:val="center"/>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sz w:val="24"/>
                <w:szCs w:val="24"/>
              </w:rPr>
              <w:t>8</w:t>
            </w:r>
            <w:r>
              <w:rPr>
                <w:rFonts w:ascii="Arial" w:eastAsia="Arial" w:hAnsi="Arial" w:cs="Arial"/>
                <w:color w:val="000000"/>
                <w:sz w:val="24"/>
                <w:szCs w:val="24"/>
              </w:rPr>
              <w:t>0,00</w:t>
            </w:r>
          </w:p>
        </w:tc>
      </w:tr>
      <w:tr w:rsidR="001E707D" w14:paraId="34E6E55E" w14:textId="77777777">
        <w:trPr>
          <w:cantSplit/>
          <w:trHeight w:val="300"/>
          <w:tblHeader/>
        </w:trPr>
        <w:tc>
          <w:tcPr>
            <w:tcW w:w="3045" w:type="dxa"/>
          </w:tcPr>
          <w:p w14:paraId="02F04F79"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Kasteel rouge</w:t>
            </w:r>
          </w:p>
        </w:tc>
        <w:tc>
          <w:tcPr>
            <w:tcW w:w="4260" w:type="dxa"/>
          </w:tcPr>
          <w:p w14:paraId="5825958B"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p>
        </w:tc>
      </w:tr>
      <w:tr w:rsidR="001E707D" w14:paraId="24A19054" w14:textId="77777777">
        <w:trPr>
          <w:cantSplit/>
          <w:trHeight w:val="300"/>
          <w:tblHeader/>
        </w:trPr>
        <w:tc>
          <w:tcPr>
            <w:tcW w:w="3045" w:type="dxa"/>
          </w:tcPr>
          <w:p w14:paraId="18FA18E6"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Duvel</w:t>
            </w:r>
          </w:p>
        </w:tc>
        <w:tc>
          <w:tcPr>
            <w:tcW w:w="4260" w:type="dxa"/>
          </w:tcPr>
          <w:p w14:paraId="4D99E98C"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p>
        </w:tc>
      </w:tr>
      <w:tr w:rsidR="001E707D" w14:paraId="4AF81155" w14:textId="77777777">
        <w:trPr>
          <w:cantSplit/>
          <w:trHeight w:val="300"/>
          <w:tblHeader/>
        </w:trPr>
        <w:tc>
          <w:tcPr>
            <w:tcW w:w="3045" w:type="dxa"/>
          </w:tcPr>
          <w:p w14:paraId="652AB2A4"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proofErr w:type="spellStart"/>
            <w:r>
              <w:rPr>
                <w:rFonts w:ascii="Arial" w:eastAsia="Arial" w:hAnsi="Arial" w:cs="Arial"/>
                <w:color w:val="000000"/>
                <w:sz w:val="24"/>
                <w:szCs w:val="24"/>
              </w:rPr>
              <w:t>Vedett</w:t>
            </w:r>
            <w:proofErr w:type="spellEnd"/>
          </w:p>
        </w:tc>
        <w:tc>
          <w:tcPr>
            <w:tcW w:w="4260" w:type="dxa"/>
          </w:tcPr>
          <w:p w14:paraId="32142C66"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1,90</w:t>
            </w:r>
          </w:p>
        </w:tc>
      </w:tr>
      <w:tr w:rsidR="001E707D" w14:paraId="02F30960" w14:textId="77777777">
        <w:trPr>
          <w:cantSplit/>
          <w:trHeight w:val="300"/>
          <w:tblHeader/>
        </w:trPr>
        <w:tc>
          <w:tcPr>
            <w:tcW w:w="3045" w:type="dxa"/>
          </w:tcPr>
          <w:p w14:paraId="29BDC046"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Brugse Zot</w:t>
            </w:r>
          </w:p>
        </w:tc>
        <w:tc>
          <w:tcPr>
            <w:tcW w:w="4260" w:type="dxa"/>
          </w:tcPr>
          <w:p w14:paraId="6F860176"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p>
        </w:tc>
      </w:tr>
      <w:tr w:rsidR="001E707D" w14:paraId="08BBC18D" w14:textId="77777777">
        <w:trPr>
          <w:cantSplit/>
          <w:trHeight w:val="300"/>
          <w:tblHeader/>
        </w:trPr>
        <w:tc>
          <w:tcPr>
            <w:tcW w:w="3045" w:type="dxa"/>
          </w:tcPr>
          <w:p w14:paraId="40BB64F1"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Kriek Lindemans</w:t>
            </w:r>
          </w:p>
        </w:tc>
        <w:tc>
          <w:tcPr>
            <w:tcW w:w="4260" w:type="dxa"/>
          </w:tcPr>
          <w:p w14:paraId="701C4CD0"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1,50</w:t>
            </w:r>
          </w:p>
        </w:tc>
      </w:tr>
      <w:tr w:rsidR="001E707D" w14:paraId="7AB74198" w14:textId="77777777">
        <w:trPr>
          <w:cantSplit/>
          <w:trHeight w:val="300"/>
          <w:tblHeader/>
        </w:trPr>
        <w:tc>
          <w:tcPr>
            <w:tcW w:w="3045" w:type="dxa"/>
          </w:tcPr>
          <w:p w14:paraId="25FCE69C"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proofErr w:type="spellStart"/>
            <w:r>
              <w:rPr>
                <w:rFonts w:ascii="Arial" w:eastAsia="Arial" w:hAnsi="Arial" w:cs="Arial"/>
                <w:color w:val="000000"/>
                <w:sz w:val="24"/>
                <w:szCs w:val="24"/>
              </w:rPr>
              <w:t>Lachouffe</w:t>
            </w:r>
            <w:proofErr w:type="spellEnd"/>
          </w:p>
        </w:tc>
        <w:tc>
          <w:tcPr>
            <w:tcW w:w="4260" w:type="dxa"/>
          </w:tcPr>
          <w:p w14:paraId="7227C4D6"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p>
        </w:tc>
      </w:tr>
      <w:tr w:rsidR="001E707D" w14:paraId="17DBC755" w14:textId="77777777">
        <w:trPr>
          <w:cantSplit/>
          <w:trHeight w:val="300"/>
          <w:tblHeader/>
        </w:trPr>
        <w:tc>
          <w:tcPr>
            <w:tcW w:w="3045" w:type="dxa"/>
          </w:tcPr>
          <w:p w14:paraId="635C6E29"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Bier van de maand</w:t>
            </w:r>
          </w:p>
        </w:tc>
        <w:tc>
          <w:tcPr>
            <w:tcW w:w="4260" w:type="dxa"/>
          </w:tcPr>
          <w:p w14:paraId="6BFB042B"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p>
        </w:tc>
      </w:tr>
      <w:tr w:rsidR="001E707D" w14:paraId="2B9B0E32" w14:textId="77777777">
        <w:trPr>
          <w:cantSplit/>
          <w:trHeight w:val="300"/>
          <w:tblHeader/>
        </w:trPr>
        <w:tc>
          <w:tcPr>
            <w:tcW w:w="3045" w:type="dxa"/>
          </w:tcPr>
          <w:p w14:paraId="657AB5F5"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Bier van de maand</w:t>
            </w:r>
          </w:p>
        </w:tc>
        <w:tc>
          <w:tcPr>
            <w:tcW w:w="4260" w:type="dxa"/>
          </w:tcPr>
          <w:p w14:paraId="2FA36D0B"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p>
        </w:tc>
      </w:tr>
      <w:tr w:rsidR="001E707D" w14:paraId="07A96B11" w14:textId="77777777">
        <w:trPr>
          <w:cantSplit/>
          <w:trHeight w:val="300"/>
          <w:tblHeader/>
        </w:trPr>
        <w:tc>
          <w:tcPr>
            <w:tcW w:w="3045" w:type="dxa"/>
          </w:tcPr>
          <w:p w14:paraId="767C6DC6" w14:textId="77777777" w:rsidR="001E707D" w:rsidRDefault="001E707D">
            <w:pPr>
              <w:pBdr>
                <w:top w:val="nil"/>
                <w:left w:val="nil"/>
                <w:bottom w:val="nil"/>
                <w:right w:val="nil"/>
                <w:between w:val="nil"/>
              </w:pBdr>
              <w:jc w:val="both"/>
              <w:rPr>
                <w:rFonts w:ascii="Arial" w:eastAsia="Arial" w:hAnsi="Arial" w:cs="Arial"/>
                <w:color w:val="000000"/>
                <w:sz w:val="24"/>
                <w:szCs w:val="24"/>
              </w:rPr>
            </w:pPr>
          </w:p>
        </w:tc>
        <w:tc>
          <w:tcPr>
            <w:tcW w:w="4260" w:type="dxa"/>
          </w:tcPr>
          <w:p w14:paraId="1E8C4E6D" w14:textId="77777777" w:rsidR="001E707D" w:rsidRDefault="001E707D">
            <w:pPr>
              <w:pBdr>
                <w:top w:val="nil"/>
                <w:left w:val="nil"/>
                <w:bottom w:val="nil"/>
                <w:right w:val="nil"/>
                <w:between w:val="nil"/>
              </w:pBdr>
              <w:jc w:val="center"/>
              <w:rPr>
                <w:rFonts w:ascii="Arial" w:eastAsia="Arial" w:hAnsi="Arial" w:cs="Arial"/>
                <w:color w:val="000000"/>
                <w:sz w:val="24"/>
                <w:szCs w:val="24"/>
              </w:rPr>
            </w:pPr>
          </w:p>
        </w:tc>
      </w:tr>
      <w:tr w:rsidR="001E707D" w14:paraId="1F1E0F6B" w14:textId="77777777">
        <w:trPr>
          <w:cantSplit/>
          <w:trHeight w:val="300"/>
          <w:tblHeader/>
        </w:trPr>
        <w:tc>
          <w:tcPr>
            <w:tcW w:w="3045" w:type="dxa"/>
          </w:tcPr>
          <w:p w14:paraId="097D18E3"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Plat/Bruiswater (klein)</w:t>
            </w:r>
          </w:p>
        </w:tc>
        <w:tc>
          <w:tcPr>
            <w:tcW w:w="4260" w:type="dxa"/>
          </w:tcPr>
          <w:p w14:paraId="1F30684D"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1,10</w:t>
            </w:r>
          </w:p>
        </w:tc>
      </w:tr>
      <w:tr w:rsidR="001E707D" w14:paraId="7E73D9D0" w14:textId="77777777">
        <w:trPr>
          <w:cantSplit/>
          <w:trHeight w:val="300"/>
          <w:tblHeader/>
        </w:trPr>
        <w:tc>
          <w:tcPr>
            <w:tcW w:w="3045" w:type="dxa"/>
          </w:tcPr>
          <w:p w14:paraId="5F422D3F"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Coca-cola/zero (klein)</w:t>
            </w:r>
          </w:p>
        </w:tc>
        <w:tc>
          <w:tcPr>
            <w:tcW w:w="4260" w:type="dxa"/>
          </w:tcPr>
          <w:p w14:paraId="08CEBEA1"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1,10</w:t>
            </w:r>
          </w:p>
        </w:tc>
      </w:tr>
      <w:tr w:rsidR="001E707D" w14:paraId="04B5D506" w14:textId="77777777">
        <w:trPr>
          <w:cantSplit/>
          <w:trHeight w:val="300"/>
          <w:tblHeader/>
        </w:trPr>
        <w:tc>
          <w:tcPr>
            <w:tcW w:w="3045" w:type="dxa"/>
          </w:tcPr>
          <w:p w14:paraId="3D77EAA9"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Sprite (klein)</w:t>
            </w:r>
          </w:p>
        </w:tc>
        <w:tc>
          <w:tcPr>
            <w:tcW w:w="4260" w:type="dxa"/>
          </w:tcPr>
          <w:p w14:paraId="3C723707"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1,10</w:t>
            </w:r>
          </w:p>
        </w:tc>
      </w:tr>
      <w:tr w:rsidR="001E707D" w14:paraId="4165810F" w14:textId="77777777">
        <w:trPr>
          <w:cantSplit/>
          <w:trHeight w:val="300"/>
          <w:tblHeader/>
        </w:trPr>
        <w:tc>
          <w:tcPr>
            <w:tcW w:w="3045" w:type="dxa"/>
          </w:tcPr>
          <w:p w14:paraId="4EB9F39D"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Ice-tea/Green (klein)</w:t>
            </w:r>
          </w:p>
        </w:tc>
        <w:tc>
          <w:tcPr>
            <w:tcW w:w="4260" w:type="dxa"/>
          </w:tcPr>
          <w:p w14:paraId="4EC39CDC"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1,10</w:t>
            </w:r>
          </w:p>
        </w:tc>
      </w:tr>
      <w:tr w:rsidR="001E707D" w14:paraId="443FD168" w14:textId="77777777">
        <w:trPr>
          <w:cantSplit/>
          <w:trHeight w:val="300"/>
          <w:tblHeader/>
        </w:trPr>
        <w:tc>
          <w:tcPr>
            <w:tcW w:w="3045" w:type="dxa"/>
          </w:tcPr>
          <w:p w14:paraId="6E14EDD2"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Fanta (klein)</w:t>
            </w:r>
          </w:p>
        </w:tc>
        <w:tc>
          <w:tcPr>
            <w:tcW w:w="4260" w:type="dxa"/>
          </w:tcPr>
          <w:p w14:paraId="33F4752B"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1,10</w:t>
            </w:r>
          </w:p>
        </w:tc>
      </w:tr>
      <w:tr w:rsidR="001E707D" w14:paraId="6A171749" w14:textId="77777777">
        <w:trPr>
          <w:cantSplit/>
          <w:trHeight w:val="300"/>
          <w:tblHeader/>
        </w:trPr>
        <w:tc>
          <w:tcPr>
            <w:tcW w:w="3045" w:type="dxa"/>
          </w:tcPr>
          <w:p w14:paraId="5F515400"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Frisdrank van de maand</w:t>
            </w:r>
          </w:p>
        </w:tc>
        <w:tc>
          <w:tcPr>
            <w:tcW w:w="4260" w:type="dxa"/>
          </w:tcPr>
          <w:p w14:paraId="4E10804E"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1,10</w:t>
            </w:r>
          </w:p>
        </w:tc>
      </w:tr>
      <w:tr w:rsidR="001E707D" w14:paraId="28D569F7" w14:textId="77777777">
        <w:trPr>
          <w:cantSplit/>
          <w:trHeight w:val="300"/>
          <w:tblHeader/>
        </w:trPr>
        <w:tc>
          <w:tcPr>
            <w:tcW w:w="3045" w:type="dxa"/>
          </w:tcPr>
          <w:p w14:paraId="12E53B64"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Frisdrank van de maand</w:t>
            </w:r>
          </w:p>
        </w:tc>
        <w:tc>
          <w:tcPr>
            <w:tcW w:w="4260" w:type="dxa"/>
          </w:tcPr>
          <w:p w14:paraId="7F242612"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1,10</w:t>
            </w:r>
          </w:p>
        </w:tc>
      </w:tr>
      <w:tr w:rsidR="001E707D" w14:paraId="772E5B8F" w14:textId="77777777">
        <w:trPr>
          <w:cantSplit/>
          <w:trHeight w:val="300"/>
          <w:tblHeader/>
        </w:trPr>
        <w:tc>
          <w:tcPr>
            <w:tcW w:w="3045" w:type="dxa"/>
          </w:tcPr>
          <w:p w14:paraId="1E4EF216" w14:textId="77777777" w:rsidR="001E707D" w:rsidRDefault="001E707D">
            <w:pPr>
              <w:pBdr>
                <w:top w:val="nil"/>
                <w:left w:val="nil"/>
                <w:bottom w:val="nil"/>
                <w:right w:val="nil"/>
                <w:between w:val="nil"/>
              </w:pBdr>
              <w:jc w:val="both"/>
              <w:rPr>
                <w:rFonts w:ascii="Arial" w:eastAsia="Arial" w:hAnsi="Arial" w:cs="Arial"/>
                <w:color w:val="000000"/>
                <w:sz w:val="24"/>
                <w:szCs w:val="24"/>
              </w:rPr>
            </w:pPr>
          </w:p>
        </w:tc>
        <w:tc>
          <w:tcPr>
            <w:tcW w:w="4260" w:type="dxa"/>
          </w:tcPr>
          <w:p w14:paraId="55AA0929" w14:textId="77777777" w:rsidR="001E707D" w:rsidRDefault="001E707D">
            <w:pPr>
              <w:pBdr>
                <w:top w:val="nil"/>
                <w:left w:val="nil"/>
                <w:bottom w:val="nil"/>
                <w:right w:val="nil"/>
                <w:between w:val="nil"/>
              </w:pBdr>
              <w:jc w:val="center"/>
              <w:rPr>
                <w:rFonts w:ascii="Arial" w:eastAsia="Arial" w:hAnsi="Arial" w:cs="Arial"/>
                <w:color w:val="000000"/>
                <w:sz w:val="24"/>
                <w:szCs w:val="24"/>
              </w:rPr>
            </w:pPr>
          </w:p>
        </w:tc>
      </w:tr>
      <w:tr w:rsidR="001E707D" w14:paraId="0BBF0EC1" w14:textId="77777777">
        <w:trPr>
          <w:cantSplit/>
          <w:trHeight w:val="300"/>
          <w:tblHeader/>
        </w:trPr>
        <w:tc>
          <w:tcPr>
            <w:tcW w:w="3045" w:type="dxa"/>
          </w:tcPr>
          <w:p w14:paraId="487B6BD8"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Plat/Bruiswater (groot)</w:t>
            </w:r>
          </w:p>
        </w:tc>
        <w:tc>
          <w:tcPr>
            <w:tcW w:w="4260" w:type="dxa"/>
          </w:tcPr>
          <w:p w14:paraId="41E510B7"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4,30</w:t>
            </w:r>
          </w:p>
        </w:tc>
      </w:tr>
      <w:tr w:rsidR="001E707D" w14:paraId="4AD316B9" w14:textId="77777777">
        <w:trPr>
          <w:cantSplit/>
          <w:trHeight w:val="300"/>
          <w:tblHeader/>
        </w:trPr>
        <w:tc>
          <w:tcPr>
            <w:tcW w:w="3045" w:type="dxa"/>
          </w:tcPr>
          <w:p w14:paraId="3BA5C686"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Coca-cola/zero (groot)</w:t>
            </w:r>
          </w:p>
        </w:tc>
        <w:tc>
          <w:tcPr>
            <w:tcW w:w="4260" w:type="dxa"/>
          </w:tcPr>
          <w:p w14:paraId="61BDD64C"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4,50</w:t>
            </w:r>
          </w:p>
        </w:tc>
      </w:tr>
      <w:tr w:rsidR="001E707D" w14:paraId="750906A6" w14:textId="77777777">
        <w:trPr>
          <w:cantSplit/>
          <w:trHeight w:val="300"/>
          <w:tblHeader/>
        </w:trPr>
        <w:tc>
          <w:tcPr>
            <w:tcW w:w="3045" w:type="dxa"/>
          </w:tcPr>
          <w:p w14:paraId="1F1B8D60"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Ice-tea (groot)</w:t>
            </w:r>
          </w:p>
        </w:tc>
        <w:tc>
          <w:tcPr>
            <w:tcW w:w="4260" w:type="dxa"/>
          </w:tcPr>
          <w:p w14:paraId="7F0B715D"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6,30</w:t>
            </w:r>
          </w:p>
        </w:tc>
      </w:tr>
      <w:tr w:rsidR="001E707D" w14:paraId="2EFE1EA5" w14:textId="77777777">
        <w:trPr>
          <w:cantSplit/>
          <w:trHeight w:val="300"/>
          <w:tblHeader/>
        </w:trPr>
        <w:tc>
          <w:tcPr>
            <w:tcW w:w="3045" w:type="dxa"/>
          </w:tcPr>
          <w:p w14:paraId="765116E5" w14:textId="77777777" w:rsidR="001E707D" w:rsidRDefault="001E707D">
            <w:pPr>
              <w:pBdr>
                <w:top w:val="nil"/>
                <w:left w:val="nil"/>
                <w:bottom w:val="nil"/>
                <w:right w:val="nil"/>
                <w:between w:val="nil"/>
              </w:pBdr>
              <w:jc w:val="both"/>
              <w:rPr>
                <w:rFonts w:ascii="Arial" w:eastAsia="Arial" w:hAnsi="Arial" w:cs="Arial"/>
                <w:color w:val="000000"/>
                <w:sz w:val="24"/>
                <w:szCs w:val="24"/>
              </w:rPr>
            </w:pPr>
          </w:p>
        </w:tc>
        <w:tc>
          <w:tcPr>
            <w:tcW w:w="4260" w:type="dxa"/>
          </w:tcPr>
          <w:p w14:paraId="1FE8547E" w14:textId="77777777" w:rsidR="001E707D" w:rsidRDefault="001E707D">
            <w:pPr>
              <w:pBdr>
                <w:top w:val="nil"/>
                <w:left w:val="nil"/>
                <w:bottom w:val="nil"/>
                <w:right w:val="nil"/>
                <w:between w:val="nil"/>
              </w:pBdr>
              <w:jc w:val="center"/>
              <w:rPr>
                <w:rFonts w:ascii="Arial" w:eastAsia="Arial" w:hAnsi="Arial" w:cs="Arial"/>
                <w:color w:val="000000"/>
                <w:sz w:val="24"/>
                <w:szCs w:val="24"/>
              </w:rPr>
            </w:pPr>
          </w:p>
        </w:tc>
      </w:tr>
      <w:tr w:rsidR="001E707D" w14:paraId="02144874" w14:textId="77777777">
        <w:trPr>
          <w:cantSplit/>
          <w:trHeight w:val="300"/>
          <w:tblHeader/>
        </w:trPr>
        <w:tc>
          <w:tcPr>
            <w:tcW w:w="3045" w:type="dxa"/>
          </w:tcPr>
          <w:p w14:paraId="65EA749C"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Witte/Rosé wijn</w:t>
            </w:r>
          </w:p>
        </w:tc>
        <w:tc>
          <w:tcPr>
            <w:tcW w:w="4260" w:type="dxa"/>
          </w:tcPr>
          <w:p w14:paraId="6E886840"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6,80</w:t>
            </w:r>
          </w:p>
        </w:tc>
      </w:tr>
      <w:tr w:rsidR="001E707D" w14:paraId="733DA19E" w14:textId="77777777">
        <w:trPr>
          <w:cantSplit/>
          <w:trHeight w:val="270"/>
          <w:tblHeader/>
        </w:trPr>
        <w:tc>
          <w:tcPr>
            <w:tcW w:w="3045" w:type="dxa"/>
          </w:tcPr>
          <w:p w14:paraId="5F2C3E84" w14:textId="77777777" w:rsidR="001E707D" w:rsidRDefault="001E707D">
            <w:pPr>
              <w:pBdr>
                <w:top w:val="nil"/>
                <w:left w:val="nil"/>
                <w:bottom w:val="nil"/>
                <w:right w:val="nil"/>
                <w:between w:val="nil"/>
              </w:pBdr>
              <w:jc w:val="both"/>
              <w:rPr>
                <w:rFonts w:ascii="Arial" w:eastAsia="Arial" w:hAnsi="Arial" w:cs="Arial"/>
                <w:color w:val="000000"/>
                <w:sz w:val="24"/>
                <w:szCs w:val="24"/>
              </w:rPr>
            </w:pPr>
          </w:p>
        </w:tc>
        <w:tc>
          <w:tcPr>
            <w:tcW w:w="4260" w:type="dxa"/>
          </w:tcPr>
          <w:p w14:paraId="3F672685" w14:textId="77777777" w:rsidR="001E707D" w:rsidRDefault="001E707D">
            <w:pPr>
              <w:pBdr>
                <w:top w:val="nil"/>
                <w:left w:val="nil"/>
                <w:bottom w:val="nil"/>
                <w:right w:val="nil"/>
                <w:between w:val="nil"/>
              </w:pBdr>
              <w:jc w:val="center"/>
              <w:rPr>
                <w:rFonts w:ascii="Arial" w:eastAsia="Arial" w:hAnsi="Arial" w:cs="Arial"/>
                <w:color w:val="000000"/>
                <w:sz w:val="24"/>
                <w:szCs w:val="24"/>
              </w:rPr>
            </w:pPr>
          </w:p>
        </w:tc>
      </w:tr>
      <w:tr w:rsidR="001E707D" w14:paraId="4F473946" w14:textId="77777777">
        <w:trPr>
          <w:cantSplit/>
          <w:trHeight w:val="300"/>
          <w:tblHeader/>
        </w:trPr>
        <w:tc>
          <w:tcPr>
            <w:tcW w:w="3045" w:type="dxa"/>
          </w:tcPr>
          <w:p w14:paraId="1E6E1A6B" w14:textId="77777777" w:rsidR="001E707D" w:rsidRDefault="009F63D2">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Beker</w:t>
            </w:r>
          </w:p>
        </w:tc>
        <w:tc>
          <w:tcPr>
            <w:tcW w:w="4260" w:type="dxa"/>
          </w:tcPr>
          <w:p w14:paraId="00F843A1" w14:textId="77777777" w:rsidR="001E707D" w:rsidRDefault="009F63D2">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0,05</w:t>
            </w:r>
          </w:p>
        </w:tc>
      </w:tr>
    </w:tbl>
    <w:p w14:paraId="7A6D1EB3" w14:textId="77777777" w:rsidR="001E707D" w:rsidRDefault="001E707D">
      <w:pPr>
        <w:pBdr>
          <w:top w:val="nil"/>
          <w:left w:val="nil"/>
          <w:bottom w:val="nil"/>
          <w:right w:val="nil"/>
          <w:between w:val="nil"/>
        </w:pBdr>
        <w:spacing w:before="6"/>
        <w:jc w:val="both"/>
        <w:rPr>
          <w:rFonts w:ascii="Arial" w:eastAsia="Arial" w:hAnsi="Arial" w:cs="Arial"/>
          <w:color w:val="000000"/>
          <w:sz w:val="24"/>
          <w:szCs w:val="24"/>
        </w:rPr>
      </w:pPr>
    </w:p>
    <w:p w14:paraId="473FB063" w14:textId="77777777" w:rsidR="001E707D" w:rsidRDefault="009F63D2">
      <w:pPr>
        <w:pBdr>
          <w:top w:val="nil"/>
          <w:left w:val="nil"/>
          <w:bottom w:val="nil"/>
          <w:right w:val="nil"/>
          <w:between w:val="nil"/>
        </w:pBdr>
        <w:spacing w:line="235" w:lineRule="auto"/>
        <w:ind w:left="177" w:right="386"/>
        <w:jc w:val="both"/>
        <w:rPr>
          <w:rFonts w:ascii="Arial" w:eastAsia="Arial" w:hAnsi="Arial" w:cs="Arial"/>
          <w:color w:val="000000"/>
          <w:sz w:val="24"/>
          <w:szCs w:val="24"/>
        </w:rPr>
        <w:sectPr w:rsidR="001E707D">
          <w:pgSz w:w="12240" w:h="15840"/>
          <w:pgMar w:top="1320" w:right="1300" w:bottom="1760" w:left="1240" w:header="709" w:footer="1576" w:gutter="0"/>
          <w:cols w:space="708"/>
        </w:sectPr>
      </w:pPr>
      <w:r>
        <w:rPr>
          <w:rFonts w:ascii="Arial" w:eastAsia="Arial" w:hAnsi="Arial" w:cs="Arial"/>
          <w:color w:val="000000"/>
          <w:sz w:val="24"/>
          <w:szCs w:val="24"/>
        </w:rPr>
        <w:t xml:space="preserve">Deze factuur bedraagt (indien van toepassing) eveneens de afrekening van de verbruikte </w:t>
      </w:r>
      <w:proofErr w:type="gramStart"/>
      <w:r>
        <w:rPr>
          <w:rFonts w:ascii="Arial" w:eastAsia="Arial" w:hAnsi="Arial" w:cs="Arial"/>
          <w:color w:val="000000"/>
          <w:sz w:val="24"/>
          <w:szCs w:val="24"/>
        </w:rPr>
        <w:t>en /</w:t>
      </w:r>
      <w:proofErr w:type="gramEnd"/>
      <w:r>
        <w:rPr>
          <w:rFonts w:ascii="Arial" w:eastAsia="Arial" w:hAnsi="Arial" w:cs="Arial"/>
          <w:color w:val="000000"/>
          <w:sz w:val="24"/>
          <w:szCs w:val="24"/>
        </w:rPr>
        <w:t xml:space="preserve"> of verkochte goederen, hetzij dranken, hetzij andere goederen, volgens de opgemaakte inventaris overeenkomstig artikel 2 van deze overeenkomst.</w:t>
      </w:r>
    </w:p>
    <w:p w14:paraId="715EAD70" w14:textId="77777777" w:rsidR="001E707D" w:rsidRDefault="009F63D2">
      <w:pPr>
        <w:pBdr>
          <w:top w:val="nil"/>
          <w:left w:val="nil"/>
          <w:bottom w:val="nil"/>
          <w:right w:val="nil"/>
          <w:between w:val="nil"/>
        </w:pBdr>
        <w:spacing w:before="198" w:line="235" w:lineRule="auto"/>
        <w:ind w:left="177" w:right="345"/>
        <w:jc w:val="both"/>
        <w:rPr>
          <w:rFonts w:ascii="Arial" w:eastAsia="Arial" w:hAnsi="Arial" w:cs="Arial"/>
          <w:color w:val="000000"/>
          <w:sz w:val="24"/>
          <w:szCs w:val="24"/>
        </w:rPr>
      </w:pPr>
      <w:r>
        <w:rPr>
          <w:rFonts w:ascii="Arial" w:eastAsia="Arial" w:hAnsi="Arial" w:cs="Arial"/>
          <w:color w:val="000000"/>
          <w:sz w:val="24"/>
          <w:szCs w:val="24"/>
        </w:rPr>
        <w:lastRenderedPageBreak/>
        <w:t>Het factuurbedrag dient betaald te worden ten laatste 14 kalenderdagen na de factuurdatum.</w:t>
      </w:r>
    </w:p>
    <w:p w14:paraId="58309BF8" w14:textId="77777777" w:rsidR="001E707D" w:rsidRDefault="001E707D">
      <w:pPr>
        <w:pBdr>
          <w:top w:val="nil"/>
          <w:left w:val="nil"/>
          <w:bottom w:val="nil"/>
          <w:right w:val="nil"/>
          <w:between w:val="nil"/>
        </w:pBdr>
        <w:spacing w:before="4"/>
        <w:jc w:val="both"/>
        <w:rPr>
          <w:rFonts w:ascii="Arial" w:eastAsia="Arial" w:hAnsi="Arial" w:cs="Arial"/>
          <w:color w:val="000000"/>
          <w:sz w:val="24"/>
          <w:szCs w:val="24"/>
        </w:rPr>
      </w:pPr>
    </w:p>
    <w:p w14:paraId="5BDC63B7" w14:textId="77777777" w:rsidR="001E707D" w:rsidRDefault="009F63D2">
      <w:pPr>
        <w:pBdr>
          <w:top w:val="nil"/>
          <w:left w:val="nil"/>
          <w:bottom w:val="nil"/>
          <w:right w:val="nil"/>
          <w:between w:val="nil"/>
        </w:pBdr>
        <w:spacing w:line="235" w:lineRule="auto"/>
        <w:ind w:left="177" w:right="833"/>
        <w:jc w:val="both"/>
        <w:rPr>
          <w:rFonts w:ascii="Arial" w:eastAsia="Arial" w:hAnsi="Arial" w:cs="Arial"/>
          <w:color w:val="000000"/>
          <w:sz w:val="24"/>
          <w:szCs w:val="24"/>
        </w:rPr>
      </w:pPr>
      <w:r>
        <w:rPr>
          <w:rFonts w:ascii="Arial" w:eastAsia="Arial" w:hAnsi="Arial" w:cs="Arial"/>
          <w:color w:val="000000"/>
          <w:sz w:val="24"/>
          <w:szCs w:val="24"/>
        </w:rPr>
        <w:t>Bij gebreke aan betaling van de factuur op de vervaldag zal een bedrag aangerekend worden ten titel van de schadevergoeding van 10% op de totale prijs van de overgemaakte rekening met een minimum van vijfentwintig euro. Dit bedrag vertegenwoordigt de administratieve en boekhoudkundige kosten, alsook renteverlies te wijten aan laattijdige betaling.</w:t>
      </w:r>
    </w:p>
    <w:p w14:paraId="30EA4F87"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27F9C509" w14:textId="77777777" w:rsidR="001E707D" w:rsidRDefault="009F63D2">
      <w:pPr>
        <w:pBdr>
          <w:top w:val="nil"/>
          <w:left w:val="nil"/>
          <w:bottom w:val="nil"/>
          <w:right w:val="nil"/>
          <w:between w:val="nil"/>
        </w:pBdr>
        <w:spacing w:before="220"/>
        <w:ind w:left="177"/>
        <w:jc w:val="both"/>
        <w:rPr>
          <w:rFonts w:ascii="Arial" w:eastAsia="Arial" w:hAnsi="Arial" w:cs="Arial"/>
          <w:color w:val="000000"/>
          <w:sz w:val="24"/>
          <w:szCs w:val="24"/>
        </w:rPr>
      </w:pPr>
      <w:r>
        <w:rPr>
          <w:rFonts w:ascii="Arial" w:eastAsia="Arial" w:hAnsi="Arial" w:cs="Arial"/>
          <w:color w:val="000000"/>
          <w:sz w:val="24"/>
          <w:szCs w:val="24"/>
          <w:u w:val="single"/>
        </w:rPr>
        <w:t>ARTIKEL 4: Onderhuur, huuroverdracht</w:t>
      </w:r>
    </w:p>
    <w:p w14:paraId="3408BFB0" w14:textId="77777777" w:rsidR="001E707D" w:rsidRDefault="001E707D">
      <w:pPr>
        <w:pBdr>
          <w:top w:val="nil"/>
          <w:left w:val="nil"/>
          <w:bottom w:val="nil"/>
          <w:right w:val="nil"/>
          <w:between w:val="nil"/>
        </w:pBdr>
        <w:spacing w:before="3"/>
        <w:jc w:val="both"/>
        <w:rPr>
          <w:rFonts w:ascii="Arial" w:eastAsia="Arial" w:hAnsi="Arial" w:cs="Arial"/>
          <w:color w:val="000000"/>
          <w:sz w:val="24"/>
          <w:szCs w:val="24"/>
        </w:rPr>
      </w:pPr>
    </w:p>
    <w:p w14:paraId="4EAE9F79" w14:textId="77777777" w:rsidR="001E707D" w:rsidRDefault="009F63D2">
      <w:pPr>
        <w:pBdr>
          <w:top w:val="nil"/>
          <w:left w:val="nil"/>
          <w:bottom w:val="nil"/>
          <w:right w:val="nil"/>
          <w:between w:val="nil"/>
        </w:pBdr>
        <w:spacing w:line="235" w:lineRule="auto"/>
        <w:ind w:left="177" w:right="428"/>
        <w:jc w:val="both"/>
        <w:rPr>
          <w:rFonts w:ascii="Arial" w:eastAsia="Arial" w:hAnsi="Arial" w:cs="Arial"/>
          <w:color w:val="000000"/>
          <w:sz w:val="24"/>
          <w:szCs w:val="24"/>
        </w:rPr>
      </w:pPr>
      <w:r>
        <w:rPr>
          <w:rFonts w:ascii="Arial" w:eastAsia="Arial" w:hAnsi="Arial" w:cs="Arial"/>
          <w:color w:val="000000"/>
          <w:sz w:val="24"/>
          <w:szCs w:val="24"/>
        </w:rPr>
        <w:t>Het is de huurder niet toegelaten, geheel of gedeeltelijk zijn huurrechten over te dragen, noch de lokalen geheel of gedeeltelijk in onderverhuring te geven.</w:t>
      </w:r>
    </w:p>
    <w:p w14:paraId="1C28CB50"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640C742F" w14:textId="77777777" w:rsidR="001E707D" w:rsidRDefault="009F63D2">
      <w:pPr>
        <w:pBdr>
          <w:top w:val="nil"/>
          <w:left w:val="nil"/>
          <w:bottom w:val="nil"/>
          <w:right w:val="nil"/>
          <w:between w:val="nil"/>
        </w:pBdr>
        <w:spacing w:before="223"/>
        <w:ind w:left="177"/>
        <w:jc w:val="both"/>
        <w:rPr>
          <w:rFonts w:ascii="Arial" w:eastAsia="Arial" w:hAnsi="Arial" w:cs="Arial"/>
          <w:color w:val="000000"/>
          <w:sz w:val="24"/>
          <w:szCs w:val="24"/>
        </w:rPr>
      </w:pPr>
      <w:r>
        <w:rPr>
          <w:rFonts w:ascii="Arial" w:eastAsia="Arial" w:hAnsi="Arial" w:cs="Arial"/>
          <w:color w:val="000000"/>
          <w:sz w:val="24"/>
          <w:szCs w:val="24"/>
          <w:u w:val="single"/>
        </w:rPr>
        <w:t>ARTIKEL 5: Onderhoud, huurschade, teruggave, waarborg</w:t>
      </w:r>
    </w:p>
    <w:p w14:paraId="4CD20AC9" w14:textId="77777777" w:rsidR="001E707D" w:rsidRDefault="001E707D">
      <w:pPr>
        <w:pBdr>
          <w:top w:val="nil"/>
          <w:left w:val="nil"/>
          <w:bottom w:val="nil"/>
          <w:right w:val="nil"/>
          <w:between w:val="nil"/>
        </w:pBdr>
        <w:spacing w:before="3"/>
        <w:jc w:val="both"/>
        <w:rPr>
          <w:rFonts w:ascii="Arial" w:eastAsia="Arial" w:hAnsi="Arial" w:cs="Arial"/>
          <w:color w:val="000000"/>
          <w:sz w:val="24"/>
          <w:szCs w:val="24"/>
        </w:rPr>
      </w:pPr>
    </w:p>
    <w:p w14:paraId="30F4A773" w14:textId="77777777" w:rsidR="001E707D" w:rsidRDefault="009F63D2">
      <w:pPr>
        <w:pBdr>
          <w:top w:val="nil"/>
          <w:left w:val="nil"/>
          <w:bottom w:val="nil"/>
          <w:right w:val="nil"/>
          <w:between w:val="nil"/>
        </w:pBdr>
        <w:spacing w:line="235" w:lineRule="auto"/>
        <w:ind w:left="177" w:right="132"/>
        <w:jc w:val="both"/>
        <w:rPr>
          <w:rFonts w:ascii="Arial" w:eastAsia="Arial" w:hAnsi="Arial" w:cs="Arial"/>
          <w:color w:val="000000"/>
          <w:sz w:val="24"/>
          <w:szCs w:val="24"/>
        </w:rPr>
      </w:pPr>
      <w:r>
        <w:rPr>
          <w:rFonts w:ascii="Arial" w:eastAsia="Arial" w:hAnsi="Arial" w:cs="Arial"/>
          <w:color w:val="000000"/>
          <w:sz w:val="24"/>
          <w:szCs w:val="24"/>
        </w:rPr>
        <w:t xml:space="preserve">Waarborg voor het verhuurde bedraagt €150,00. Deze waarborg dient betaald te worden alvorens de huurder het verhuurde betrekt. Betaling kan gebeuren vooraf via overschrijving op rekeningnummer BE35 7360 4531 5737 met vermelding </w:t>
      </w:r>
      <w:r>
        <w:rPr>
          <w:rFonts w:ascii="Arial" w:eastAsia="Arial" w:hAnsi="Arial" w:cs="Arial"/>
          <w:i/>
          <w:color w:val="000000"/>
          <w:sz w:val="24"/>
          <w:szCs w:val="24"/>
        </w:rPr>
        <w:t xml:space="preserve">“Waarborg ‘naam huurder’ huur Djem” </w:t>
      </w:r>
      <w:r>
        <w:rPr>
          <w:rFonts w:ascii="Arial" w:eastAsia="Arial" w:hAnsi="Arial" w:cs="Arial"/>
          <w:color w:val="000000"/>
          <w:sz w:val="24"/>
          <w:szCs w:val="24"/>
        </w:rPr>
        <w:t>of cash op de datum van verhuur.</w:t>
      </w:r>
    </w:p>
    <w:p w14:paraId="34C8A5DE" w14:textId="77777777" w:rsidR="001E707D" w:rsidRDefault="009F63D2">
      <w:pPr>
        <w:pBdr>
          <w:top w:val="nil"/>
          <w:left w:val="nil"/>
          <w:bottom w:val="nil"/>
          <w:right w:val="nil"/>
          <w:between w:val="nil"/>
        </w:pBdr>
        <w:spacing w:line="235" w:lineRule="auto"/>
        <w:ind w:left="177" w:right="136"/>
        <w:jc w:val="both"/>
        <w:rPr>
          <w:rFonts w:ascii="Arial" w:eastAsia="Arial" w:hAnsi="Arial" w:cs="Arial"/>
          <w:color w:val="000000"/>
          <w:sz w:val="24"/>
          <w:szCs w:val="24"/>
        </w:rPr>
      </w:pPr>
      <w:r>
        <w:rPr>
          <w:rFonts w:ascii="Arial" w:eastAsia="Arial" w:hAnsi="Arial" w:cs="Arial"/>
          <w:color w:val="000000"/>
          <w:sz w:val="24"/>
          <w:szCs w:val="24"/>
        </w:rPr>
        <w:t>Bij nalaten van betaling van deze waarborg kan de verhuurder de huurder de toegang tot het jeugdhuis ontzeggen.</w:t>
      </w:r>
    </w:p>
    <w:p w14:paraId="10900D3E"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0158C3F7" w14:textId="77777777" w:rsidR="001E707D" w:rsidRDefault="009F63D2">
      <w:pPr>
        <w:pBdr>
          <w:top w:val="nil"/>
          <w:left w:val="nil"/>
          <w:bottom w:val="nil"/>
          <w:right w:val="nil"/>
          <w:between w:val="nil"/>
        </w:pBdr>
        <w:spacing w:line="235" w:lineRule="auto"/>
        <w:ind w:left="177" w:right="1019"/>
        <w:jc w:val="both"/>
        <w:rPr>
          <w:rFonts w:ascii="Arial" w:eastAsia="Arial" w:hAnsi="Arial" w:cs="Arial"/>
          <w:color w:val="000000"/>
          <w:sz w:val="24"/>
          <w:szCs w:val="24"/>
        </w:rPr>
      </w:pPr>
      <w:r>
        <w:rPr>
          <w:rFonts w:ascii="Arial" w:eastAsia="Arial" w:hAnsi="Arial" w:cs="Arial"/>
          <w:color w:val="000000"/>
          <w:sz w:val="24"/>
          <w:szCs w:val="24"/>
        </w:rPr>
        <w:t xml:space="preserve">De huurder verbindt zich het gehuurde goed in degelijke staat te onderhouden. Hij gebruikt het goed als een goede huisvader, overeenkomstig de gegeven bestemming. Het gehuurde goed dient te worden </w:t>
      </w:r>
      <w:proofErr w:type="gramStart"/>
      <w:r>
        <w:rPr>
          <w:rFonts w:ascii="Arial" w:eastAsia="Arial" w:hAnsi="Arial" w:cs="Arial"/>
          <w:color w:val="000000"/>
          <w:sz w:val="24"/>
          <w:szCs w:val="24"/>
        </w:rPr>
        <w:t>terug gegeven</w:t>
      </w:r>
      <w:proofErr w:type="gramEnd"/>
      <w:r>
        <w:rPr>
          <w:rFonts w:ascii="Arial" w:eastAsia="Arial" w:hAnsi="Arial" w:cs="Arial"/>
          <w:color w:val="000000"/>
          <w:sz w:val="24"/>
          <w:szCs w:val="24"/>
        </w:rPr>
        <w:t xml:space="preserve"> in de staat dat het werd ontvangen.</w:t>
      </w:r>
    </w:p>
    <w:p w14:paraId="4562964C" w14:textId="77777777" w:rsidR="001E707D" w:rsidRDefault="001E707D">
      <w:pPr>
        <w:pBdr>
          <w:top w:val="nil"/>
          <w:left w:val="nil"/>
          <w:bottom w:val="nil"/>
          <w:right w:val="nil"/>
          <w:between w:val="nil"/>
        </w:pBdr>
        <w:spacing w:before="2"/>
        <w:jc w:val="both"/>
        <w:rPr>
          <w:rFonts w:ascii="Arial" w:eastAsia="Arial" w:hAnsi="Arial" w:cs="Arial"/>
          <w:color w:val="000000"/>
          <w:sz w:val="24"/>
          <w:szCs w:val="24"/>
        </w:rPr>
      </w:pPr>
    </w:p>
    <w:p w14:paraId="722CCAF5" w14:textId="77777777" w:rsidR="001E707D" w:rsidRDefault="009F63D2">
      <w:pPr>
        <w:pBdr>
          <w:top w:val="nil"/>
          <w:left w:val="nil"/>
          <w:bottom w:val="nil"/>
          <w:right w:val="nil"/>
          <w:between w:val="nil"/>
        </w:pBdr>
        <w:spacing w:line="235" w:lineRule="auto"/>
        <w:ind w:left="177" w:right="366"/>
        <w:jc w:val="both"/>
        <w:rPr>
          <w:rFonts w:ascii="Arial" w:eastAsia="Arial" w:hAnsi="Arial" w:cs="Arial"/>
          <w:color w:val="000000"/>
          <w:sz w:val="24"/>
          <w:szCs w:val="24"/>
        </w:rPr>
        <w:sectPr w:rsidR="001E707D">
          <w:pgSz w:w="12240" w:h="15840"/>
          <w:pgMar w:top="1500" w:right="1300" w:bottom="1760" w:left="1240" w:header="709" w:footer="1576" w:gutter="0"/>
          <w:cols w:space="708"/>
        </w:sectPr>
      </w:pPr>
      <w:r>
        <w:rPr>
          <w:rFonts w:ascii="Arial" w:eastAsia="Arial" w:hAnsi="Arial" w:cs="Arial"/>
          <w:color w:val="000000"/>
          <w:sz w:val="24"/>
          <w:szCs w:val="24"/>
        </w:rPr>
        <w:t>De huurschade wordt tegensprekelijk vastgesteld en begroot en zal worden hersteld door de natuurlijke of rechtspersoon die wordt aangeduid door de Raad van Bestuur van de verhuurder. De huurder gaat akkoord dat deze schade zal worden hersteld op zijn kosten.</w:t>
      </w:r>
    </w:p>
    <w:p w14:paraId="3B730D25" w14:textId="77777777" w:rsidR="001E707D" w:rsidRDefault="009F63D2">
      <w:pPr>
        <w:pBdr>
          <w:top w:val="nil"/>
          <w:left w:val="nil"/>
          <w:bottom w:val="nil"/>
          <w:right w:val="nil"/>
          <w:between w:val="nil"/>
        </w:pBdr>
        <w:spacing w:before="88"/>
        <w:ind w:left="177"/>
        <w:jc w:val="both"/>
        <w:rPr>
          <w:rFonts w:ascii="Arial" w:eastAsia="Arial" w:hAnsi="Arial" w:cs="Arial"/>
          <w:color w:val="000000"/>
          <w:sz w:val="24"/>
          <w:szCs w:val="24"/>
        </w:rPr>
      </w:pPr>
      <w:r>
        <w:rPr>
          <w:rFonts w:ascii="Arial" w:eastAsia="Arial" w:hAnsi="Arial" w:cs="Arial"/>
          <w:color w:val="000000"/>
          <w:sz w:val="24"/>
          <w:szCs w:val="24"/>
          <w:u w:val="single"/>
        </w:rPr>
        <w:lastRenderedPageBreak/>
        <w:t>ARTIKEL 6: Opzegging</w:t>
      </w:r>
    </w:p>
    <w:p w14:paraId="47CC0CE6" w14:textId="77777777" w:rsidR="001E707D" w:rsidRDefault="001E707D">
      <w:pPr>
        <w:pBdr>
          <w:top w:val="nil"/>
          <w:left w:val="nil"/>
          <w:bottom w:val="nil"/>
          <w:right w:val="nil"/>
          <w:between w:val="nil"/>
        </w:pBdr>
        <w:spacing w:before="4"/>
        <w:jc w:val="both"/>
        <w:rPr>
          <w:rFonts w:ascii="Arial" w:eastAsia="Arial" w:hAnsi="Arial" w:cs="Arial"/>
          <w:color w:val="000000"/>
          <w:sz w:val="24"/>
          <w:szCs w:val="24"/>
        </w:rPr>
      </w:pPr>
    </w:p>
    <w:p w14:paraId="7A179FD4" w14:textId="77777777" w:rsidR="001E707D" w:rsidRDefault="009F63D2">
      <w:pPr>
        <w:pBdr>
          <w:top w:val="nil"/>
          <w:left w:val="nil"/>
          <w:bottom w:val="nil"/>
          <w:right w:val="nil"/>
          <w:between w:val="nil"/>
        </w:pBdr>
        <w:spacing w:line="235" w:lineRule="auto"/>
        <w:ind w:left="177" w:right="506"/>
        <w:jc w:val="both"/>
        <w:rPr>
          <w:rFonts w:ascii="Arial" w:eastAsia="Arial" w:hAnsi="Arial" w:cs="Arial"/>
          <w:color w:val="000000"/>
          <w:sz w:val="24"/>
          <w:szCs w:val="24"/>
        </w:rPr>
      </w:pPr>
      <w:r>
        <w:rPr>
          <w:rFonts w:ascii="Arial" w:eastAsia="Arial" w:hAnsi="Arial" w:cs="Arial"/>
          <w:color w:val="000000"/>
          <w:sz w:val="24"/>
          <w:szCs w:val="24"/>
        </w:rPr>
        <w:t xml:space="preserve">De huurovereenkomst kan enkel wederzijds worden opgezegd, </w:t>
      </w:r>
      <w:proofErr w:type="gramStart"/>
      <w:r>
        <w:rPr>
          <w:rFonts w:ascii="Arial" w:eastAsia="Arial" w:hAnsi="Arial" w:cs="Arial"/>
          <w:color w:val="000000"/>
          <w:sz w:val="24"/>
          <w:szCs w:val="24"/>
        </w:rPr>
        <w:t>middels</w:t>
      </w:r>
      <w:proofErr w:type="gramEnd"/>
      <w:r>
        <w:rPr>
          <w:rFonts w:ascii="Arial" w:eastAsia="Arial" w:hAnsi="Arial" w:cs="Arial"/>
          <w:color w:val="000000"/>
          <w:sz w:val="24"/>
          <w:szCs w:val="24"/>
        </w:rPr>
        <w:t xml:space="preserve"> de wederzijdse toestemming van de partijen.</w:t>
      </w:r>
    </w:p>
    <w:p w14:paraId="775B84C5" w14:textId="77777777" w:rsidR="001E707D" w:rsidRDefault="001E707D">
      <w:pPr>
        <w:pBdr>
          <w:top w:val="nil"/>
          <w:left w:val="nil"/>
          <w:bottom w:val="nil"/>
          <w:right w:val="nil"/>
          <w:between w:val="nil"/>
        </w:pBdr>
        <w:spacing w:before="4"/>
        <w:jc w:val="both"/>
        <w:rPr>
          <w:rFonts w:ascii="Arial" w:eastAsia="Arial" w:hAnsi="Arial" w:cs="Arial"/>
          <w:color w:val="000000"/>
          <w:sz w:val="24"/>
          <w:szCs w:val="24"/>
        </w:rPr>
      </w:pPr>
    </w:p>
    <w:p w14:paraId="0D01640B" w14:textId="77777777" w:rsidR="001E707D" w:rsidRDefault="009F63D2">
      <w:pPr>
        <w:pBdr>
          <w:top w:val="nil"/>
          <w:left w:val="nil"/>
          <w:bottom w:val="nil"/>
          <w:right w:val="nil"/>
          <w:between w:val="nil"/>
        </w:pBdr>
        <w:spacing w:line="235" w:lineRule="auto"/>
        <w:ind w:left="177" w:right="238"/>
        <w:jc w:val="both"/>
        <w:rPr>
          <w:rFonts w:ascii="Arial" w:eastAsia="Arial" w:hAnsi="Arial" w:cs="Arial"/>
          <w:color w:val="000000"/>
          <w:sz w:val="24"/>
          <w:szCs w:val="24"/>
        </w:rPr>
      </w:pPr>
      <w:r>
        <w:rPr>
          <w:rFonts w:ascii="Arial" w:eastAsia="Arial" w:hAnsi="Arial" w:cs="Arial"/>
          <w:color w:val="000000"/>
          <w:sz w:val="24"/>
          <w:szCs w:val="24"/>
        </w:rPr>
        <w:t>De huurder die te kennen geeft de overeenkomst eenzijdig te verbreken, zal bij wijze van verbrekingsvergoeding aan de verhuurder een som dienen te betalen van €100,00.</w:t>
      </w:r>
    </w:p>
    <w:p w14:paraId="0967B1D2"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6A1D8520" w14:textId="77777777" w:rsidR="001E707D" w:rsidRDefault="009F63D2">
      <w:pPr>
        <w:pBdr>
          <w:top w:val="nil"/>
          <w:left w:val="nil"/>
          <w:bottom w:val="nil"/>
          <w:right w:val="nil"/>
          <w:between w:val="nil"/>
        </w:pBdr>
        <w:spacing w:before="222"/>
        <w:ind w:left="177"/>
        <w:jc w:val="both"/>
        <w:rPr>
          <w:rFonts w:ascii="Arial" w:eastAsia="Arial" w:hAnsi="Arial" w:cs="Arial"/>
          <w:color w:val="000000"/>
          <w:sz w:val="24"/>
          <w:szCs w:val="24"/>
        </w:rPr>
      </w:pPr>
      <w:r>
        <w:rPr>
          <w:rFonts w:ascii="Arial" w:eastAsia="Arial" w:hAnsi="Arial" w:cs="Arial"/>
          <w:color w:val="000000"/>
          <w:sz w:val="24"/>
          <w:szCs w:val="24"/>
          <w:u w:val="single"/>
        </w:rPr>
        <w:t>ARTIKEL 7: Burgerlijke aansprakelijkheid</w:t>
      </w:r>
    </w:p>
    <w:p w14:paraId="0989138A" w14:textId="77777777" w:rsidR="001E707D" w:rsidRDefault="001E707D">
      <w:pPr>
        <w:pBdr>
          <w:top w:val="nil"/>
          <w:left w:val="nil"/>
          <w:bottom w:val="nil"/>
          <w:right w:val="nil"/>
          <w:between w:val="nil"/>
        </w:pBdr>
        <w:spacing w:before="4"/>
        <w:jc w:val="both"/>
        <w:rPr>
          <w:rFonts w:ascii="Arial" w:eastAsia="Arial" w:hAnsi="Arial" w:cs="Arial"/>
          <w:color w:val="000000"/>
          <w:sz w:val="24"/>
          <w:szCs w:val="24"/>
        </w:rPr>
      </w:pPr>
    </w:p>
    <w:p w14:paraId="6ABF52B9" w14:textId="77777777" w:rsidR="001E707D" w:rsidRDefault="009F63D2">
      <w:pPr>
        <w:pBdr>
          <w:top w:val="nil"/>
          <w:left w:val="nil"/>
          <w:bottom w:val="nil"/>
          <w:right w:val="nil"/>
          <w:between w:val="nil"/>
        </w:pBdr>
        <w:spacing w:line="235" w:lineRule="auto"/>
        <w:ind w:left="177" w:right="322"/>
        <w:jc w:val="both"/>
        <w:rPr>
          <w:rFonts w:ascii="Arial" w:eastAsia="Arial" w:hAnsi="Arial" w:cs="Arial"/>
          <w:color w:val="000000"/>
          <w:sz w:val="24"/>
          <w:szCs w:val="24"/>
        </w:rPr>
      </w:pPr>
      <w:r>
        <w:rPr>
          <w:rFonts w:ascii="Arial" w:eastAsia="Arial" w:hAnsi="Arial" w:cs="Arial"/>
          <w:color w:val="000000"/>
          <w:sz w:val="24"/>
          <w:szCs w:val="24"/>
        </w:rPr>
        <w:t xml:space="preserve">De verhuurder is niet verantwoordelijk voor de gebeurlijke schade, van </w:t>
      </w:r>
      <w:proofErr w:type="spellStart"/>
      <w:r>
        <w:rPr>
          <w:rFonts w:ascii="Arial" w:eastAsia="Arial" w:hAnsi="Arial" w:cs="Arial"/>
          <w:color w:val="000000"/>
          <w:sz w:val="24"/>
          <w:szCs w:val="24"/>
        </w:rPr>
        <w:t>welkdanige</w:t>
      </w:r>
      <w:proofErr w:type="spellEnd"/>
      <w:r>
        <w:rPr>
          <w:rFonts w:ascii="Arial" w:eastAsia="Arial" w:hAnsi="Arial" w:cs="Arial"/>
          <w:color w:val="000000"/>
          <w:sz w:val="24"/>
          <w:szCs w:val="24"/>
        </w:rPr>
        <w:t xml:space="preserve"> aard ook, die de huurder of een toevallige bezoeker van het gehuurde goed zou treffen, tijdens de duur van de huurovereenkomst, door </w:t>
      </w:r>
      <w:proofErr w:type="spellStart"/>
      <w:r>
        <w:rPr>
          <w:rFonts w:ascii="Arial" w:eastAsia="Arial" w:hAnsi="Arial" w:cs="Arial"/>
          <w:color w:val="000000"/>
          <w:sz w:val="24"/>
          <w:szCs w:val="24"/>
        </w:rPr>
        <w:t>welkdanige</w:t>
      </w:r>
      <w:proofErr w:type="spellEnd"/>
      <w:r>
        <w:rPr>
          <w:rFonts w:ascii="Arial" w:eastAsia="Arial" w:hAnsi="Arial" w:cs="Arial"/>
          <w:color w:val="000000"/>
          <w:sz w:val="24"/>
          <w:szCs w:val="24"/>
        </w:rPr>
        <w:t xml:space="preserve"> gebeurtenis ook.</w:t>
      </w:r>
    </w:p>
    <w:p w14:paraId="48D568E2" w14:textId="77777777" w:rsidR="001E707D" w:rsidRDefault="001E707D">
      <w:pPr>
        <w:pBdr>
          <w:top w:val="nil"/>
          <w:left w:val="nil"/>
          <w:bottom w:val="nil"/>
          <w:right w:val="nil"/>
          <w:between w:val="nil"/>
        </w:pBdr>
        <w:spacing w:before="2"/>
        <w:jc w:val="both"/>
        <w:rPr>
          <w:rFonts w:ascii="Arial" w:eastAsia="Arial" w:hAnsi="Arial" w:cs="Arial"/>
          <w:color w:val="000000"/>
          <w:sz w:val="24"/>
          <w:szCs w:val="24"/>
        </w:rPr>
      </w:pPr>
    </w:p>
    <w:p w14:paraId="3E259299" w14:textId="77777777" w:rsidR="001E707D" w:rsidRDefault="009F63D2">
      <w:pPr>
        <w:pBdr>
          <w:top w:val="nil"/>
          <w:left w:val="nil"/>
          <w:bottom w:val="nil"/>
          <w:right w:val="nil"/>
          <w:between w:val="nil"/>
        </w:pBdr>
        <w:spacing w:line="235" w:lineRule="auto"/>
        <w:ind w:left="177" w:right="119"/>
        <w:jc w:val="both"/>
        <w:rPr>
          <w:rFonts w:ascii="Arial" w:eastAsia="Arial" w:hAnsi="Arial" w:cs="Arial"/>
          <w:color w:val="000000"/>
          <w:sz w:val="24"/>
          <w:szCs w:val="24"/>
        </w:rPr>
      </w:pPr>
      <w:r>
        <w:rPr>
          <w:rFonts w:ascii="Arial" w:eastAsia="Arial" w:hAnsi="Arial" w:cs="Arial"/>
          <w:color w:val="000000"/>
          <w:sz w:val="24"/>
          <w:szCs w:val="24"/>
        </w:rPr>
        <w:t>In het bijzonder is hij niet aansprakelijk voor de schade veroorzaakt door een zaak, die zich bevindt in het gehuurde goed, zoals bedoeld in artikel 1384, lid 1 van het Burgerlijk Wetboek.</w:t>
      </w:r>
    </w:p>
    <w:p w14:paraId="4275D205" w14:textId="77777777" w:rsidR="001E707D" w:rsidRDefault="001E707D">
      <w:pPr>
        <w:pBdr>
          <w:top w:val="nil"/>
          <w:left w:val="nil"/>
          <w:bottom w:val="nil"/>
          <w:right w:val="nil"/>
          <w:between w:val="nil"/>
        </w:pBdr>
        <w:spacing w:before="3"/>
        <w:jc w:val="both"/>
        <w:rPr>
          <w:rFonts w:ascii="Arial" w:eastAsia="Arial" w:hAnsi="Arial" w:cs="Arial"/>
          <w:color w:val="000000"/>
          <w:sz w:val="24"/>
          <w:szCs w:val="24"/>
        </w:rPr>
      </w:pPr>
    </w:p>
    <w:p w14:paraId="3D06ECDF" w14:textId="77777777" w:rsidR="001E707D" w:rsidRDefault="009F63D2">
      <w:pPr>
        <w:pBdr>
          <w:top w:val="nil"/>
          <w:left w:val="nil"/>
          <w:bottom w:val="nil"/>
          <w:right w:val="nil"/>
          <w:between w:val="nil"/>
        </w:pBdr>
        <w:spacing w:line="235" w:lineRule="auto"/>
        <w:ind w:left="177" w:right="122"/>
        <w:jc w:val="both"/>
        <w:rPr>
          <w:rFonts w:ascii="Arial" w:eastAsia="Arial" w:hAnsi="Arial" w:cs="Arial"/>
          <w:color w:val="000000"/>
          <w:sz w:val="24"/>
          <w:szCs w:val="24"/>
        </w:rPr>
      </w:pPr>
      <w:r>
        <w:rPr>
          <w:rFonts w:ascii="Arial" w:eastAsia="Arial" w:hAnsi="Arial" w:cs="Arial"/>
          <w:color w:val="000000"/>
          <w:sz w:val="24"/>
          <w:szCs w:val="24"/>
        </w:rPr>
        <w:t>Evenzo is hij niet aansprakelijk voor de schade, veroorzaakt door instorting, wanneer deze zou te wijten zijn aan een eventueel verzuim aan onderhoud of een gebrek in de bouw, zoals bedoeld in art. 1386 van het Burgerlijk Wetboek.</w:t>
      </w:r>
    </w:p>
    <w:p w14:paraId="4DBA05CC"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747D3454" w14:textId="77777777" w:rsidR="001E707D" w:rsidRDefault="009F63D2">
      <w:pPr>
        <w:pBdr>
          <w:top w:val="nil"/>
          <w:left w:val="nil"/>
          <w:bottom w:val="nil"/>
          <w:right w:val="nil"/>
          <w:between w:val="nil"/>
        </w:pBdr>
        <w:spacing w:before="221"/>
        <w:ind w:left="177"/>
        <w:jc w:val="both"/>
        <w:rPr>
          <w:rFonts w:ascii="Arial" w:eastAsia="Arial" w:hAnsi="Arial" w:cs="Arial"/>
          <w:color w:val="000000"/>
          <w:sz w:val="24"/>
          <w:szCs w:val="24"/>
        </w:rPr>
      </w:pPr>
      <w:r>
        <w:rPr>
          <w:rFonts w:ascii="Arial" w:eastAsia="Arial" w:hAnsi="Arial" w:cs="Arial"/>
          <w:color w:val="000000"/>
          <w:sz w:val="24"/>
          <w:szCs w:val="24"/>
          <w:u w:val="single"/>
        </w:rPr>
        <w:t>ARTIKEL 8: Kosten, boetes en taksen</w:t>
      </w:r>
    </w:p>
    <w:p w14:paraId="024D76D3" w14:textId="77777777" w:rsidR="001E707D" w:rsidRDefault="001E707D">
      <w:pPr>
        <w:pBdr>
          <w:top w:val="nil"/>
          <w:left w:val="nil"/>
          <w:bottom w:val="nil"/>
          <w:right w:val="nil"/>
          <w:between w:val="nil"/>
        </w:pBdr>
        <w:spacing w:before="4"/>
        <w:jc w:val="both"/>
        <w:rPr>
          <w:rFonts w:ascii="Arial" w:eastAsia="Arial" w:hAnsi="Arial" w:cs="Arial"/>
          <w:color w:val="000000"/>
          <w:sz w:val="24"/>
          <w:szCs w:val="24"/>
        </w:rPr>
      </w:pPr>
    </w:p>
    <w:p w14:paraId="70D43D50" w14:textId="77777777" w:rsidR="001E707D" w:rsidRDefault="009F63D2">
      <w:pPr>
        <w:pBdr>
          <w:top w:val="nil"/>
          <w:left w:val="nil"/>
          <w:bottom w:val="nil"/>
          <w:right w:val="nil"/>
          <w:between w:val="nil"/>
        </w:pBdr>
        <w:spacing w:line="235" w:lineRule="auto"/>
        <w:ind w:left="177" w:right="116"/>
        <w:jc w:val="both"/>
        <w:rPr>
          <w:rFonts w:ascii="Arial" w:eastAsia="Arial" w:hAnsi="Arial" w:cs="Arial"/>
          <w:color w:val="000000"/>
          <w:sz w:val="24"/>
          <w:szCs w:val="24"/>
        </w:rPr>
      </w:pPr>
      <w:r>
        <w:rPr>
          <w:rFonts w:ascii="Arial" w:eastAsia="Arial" w:hAnsi="Arial" w:cs="Arial"/>
          <w:color w:val="000000"/>
          <w:sz w:val="24"/>
          <w:szCs w:val="24"/>
        </w:rPr>
        <w:t>De huurder neemt alle kosten, boetes en taksen die eventueel naar aanleiding van deze overeenkomst verschuldigd zouden zijn op zich.</w:t>
      </w:r>
    </w:p>
    <w:p w14:paraId="19411CE7" w14:textId="77777777" w:rsidR="001E707D" w:rsidRDefault="001E707D">
      <w:pPr>
        <w:pBdr>
          <w:top w:val="nil"/>
          <w:left w:val="nil"/>
          <w:bottom w:val="nil"/>
          <w:right w:val="nil"/>
          <w:between w:val="nil"/>
        </w:pBdr>
        <w:spacing w:before="4"/>
        <w:jc w:val="both"/>
        <w:rPr>
          <w:rFonts w:ascii="Arial" w:eastAsia="Arial" w:hAnsi="Arial" w:cs="Arial"/>
          <w:color w:val="000000"/>
          <w:sz w:val="24"/>
          <w:szCs w:val="24"/>
        </w:rPr>
      </w:pPr>
    </w:p>
    <w:p w14:paraId="71FE979E" w14:textId="77777777" w:rsidR="001E707D" w:rsidRDefault="009F63D2">
      <w:pPr>
        <w:pBdr>
          <w:top w:val="nil"/>
          <w:left w:val="nil"/>
          <w:bottom w:val="nil"/>
          <w:right w:val="nil"/>
          <w:between w:val="nil"/>
        </w:pBdr>
        <w:spacing w:line="235" w:lineRule="auto"/>
        <w:ind w:left="177" w:right="119"/>
        <w:jc w:val="both"/>
        <w:rPr>
          <w:rFonts w:ascii="Arial" w:eastAsia="Arial" w:hAnsi="Arial" w:cs="Arial"/>
          <w:color w:val="000000"/>
          <w:sz w:val="24"/>
          <w:szCs w:val="24"/>
        </w:rPr>
      </w:pPr>
      <w:proofErr w:type="gramStart"/>
      <w:r>
        <w:rPr>
          <w:rFonts w:ascii="Arial" w:eastAsia="Arial" w:hAnsi="Arial" w:cs="Arial"/>
          <w:color w:val="000000"/>
          <w:sz w:val="24"/>
          <w:szCs w:val="24"/>
        </w:rPr>
        <w:t>Indien</w:t>
      </w:r>
      <w:proofErr w:type="gramEnd"/>
      <w:r>
        <w:rPr>
          <w:rFonts w:ascii="Arial" w:eastAsia="Arial" w:hAnsi="Arial" w:cs="Arial"/>
          <w:color w:val="000000"/>
          <w:sz w:val="24"/>
          <w:szCs w:val="24"/>
        </w:rPr>
        <w:t xml:space="preserve"> het evenement van de huurder </w:t>
      </w:r>
      <w:proofErr w:type="spellStart"/>
      <w:r>
        <w:rPr>
          <w:rFonts w:ascii="Arial" w:eastAsia="Arial" w:hAnsi="Arial" w:cs="Arial"/>
          <w:color w:val="000000"/>
          <w:sz w:val="24"/>
          <w:szCs w:val="24"/>
        </w:rPr>
        <w:t>Sabamplichtig</w:t>
      </w:r>
      <w:proofErr w:type="spellEnd"/>
      <w:r>
        <w:rPr>
          <w:rFonts w:ascii="Arial" w:eastAsia="Arial" w:hAnsi="Arial" w:cs="Arial"/>
          <w:color w:val="000000"/>
          <w:sz w:val="24"/>
          <w:szCs w:val="24"/>
        </w:rPr>
        <w:t xml:space="preserve"> is de huurder verantwoordelijk voor de aanvraag hiervan en zal hij ook de bijhorende kosten op zich nemen. Aanvraag van </w:t>
      </w:r>
      <w:proofErr w:type="spellStart"/>
      <w:r>
        <w:rPr>
          <w:rFonts w:ascii="Arial" w:eastAsia="Arial" w:hAnsi="Arial" w:cs="Arial"/>
          <w:color w:val="000000"/>
          <w:sz w:val="24"/>
          <w:szCs w:val="24"/>
        </w:rPr>
        <w:t>Sabam</w:t>
      </w:r>
      <w:proofErr w:type="spellEnd"/>
      <w:r>
        <w:rPr>
          <w:rFonts w:ascii="Arial" w:eastAsia="Arial" w:hAnsi="Arial" w:cs="Arial"/>
          <w:color w:val="000000"/>
          <w:sz w:val="24"/>
          <w:szCs w:val="24"/>
        </w:rPr>
        <w:t xml:space="preserve"> kan via volgende link: </w:t>
      </w:r>
      <w:hyperlink r:id="rId15">
        <w:r>
          <w:rPr>
            <w:rFonts w:ascii="Arial" w:eastAsia="Arial" w:hAnsi="Arial" w:cs="Arial"/>
            <w:color w:val="0000FF"/>
            <w:sz w:val="24"/>
            <w:szCs w:val="24"/>
            <w:u w:val="single"/>
          </w:rPr>
          <w:t>https://www.sabam.be/pls/apex/f?p=60010:41&amp;p_lang=nl-be</w:t>
        </w:r>
      </w:hyperlink>
    </w:p>
    <w:p w14:paraId="4F0B7019" w14:textId="77777777" w:rsidR="001E707D" w:rsidRDefault="009F63D2">
      <w:pPr>
        <w:pBdr>
          <w:top w:val="nil"/>
          <w:left w:val="nil"/>
          <w:bottom w:val="nil"/>
          <w:right w:val="nil"/>
          <w:between w:val="nil"/>
        </w:pBdr>
        <w:spacing w:line="280" w:lineRule="auto"/>
        <w:ind w:left="177"/>
        <w:jc w:val="both"/>
        <w:rPr>
          <w:rFonts w:ascii="Arial" w:eastAsia="Arial" w:hAnsi="Arial" w:cs="Arial"/>
          <w:color w:val="000000"/>
          <w:sz w:val="24"/>
          <w:szCs w:val="24"/>
        </w:rPr>
      </w:pPr>
      <w:r>
        <w:rPr>
          <w:rFonts w:ascii="Arial" w:eastAsia="Arial" w:hAnsi="Arial" w:cs="Arial"/>
          <w:color w:val="000000"/>
          <w:sz w:val="24"/>
          <w:szCs w:val="24"/>
        </w:rPr>
        <w:t>Houdt bij de aanvraag rekening met volgende gegevens:</w:t>
      </w:r>
    </w:p>
    <w:p w14:paraId="04D857E9" w14:textId="77777777" w:rsidR="001E707D" w:rsidRDefault="009F63D2">
      <w:pPr>
        <w:numPr>
          <w:ilvl w:val="0"/>
          <w:numId w:val="2"/>
        </w:numPr>
        <w:pBdr>
          <w:top w:val="nil"/>
          <w:left w:val="nil"/>
          <w:bottom w:val="nil"/>
          <w:right w:val="nil"/>
          <w:between w:val="nil"/>
        </w:pBdr>
        <w:tabs>
          <w:tab w:val="left" w:pos="897"/>
          <w:tab w:val="left" w:pos="898"/>
        </w:tabs>
        <w:spacing w:line="285" w:lineRule="auto"/>
        <w:ind w:hanging="361"/>
        <w:jc w:val="both"/>
        <w:rPr>
          <w:rFonts w:ascii="Arial" w:eastAsia="Arial" w:hAnsi="Arial" w:cs="Arial"/>
          <w:color w:val="000000"/>
          <w:sz w:val="24"/>
          <w:szCs w:val="24"/>
        </w:rPr>
      </w:pPr>
      <w:r>
        <w:rPr>
          <w:rFonts w:ascii="Arial" w:eastAsia="Arial" w:hAnsi="Arial" w:cs="Arial"/>
          <w:color w:val="000000"/>
          <w:sz w:val="24"/>
          <w:szCs w:val="24"/>
        </w:rPr>
        <w:t>Oppervlakte zaal: 100 m²</w:t>
      </w:r>
    </w:p>
    <w:p w14:paraId="7AB13D8A" w14:textId="77777777" w:rsidR="001E707D" w:rsidRDefault="009F63D2">
      <w:pPr>
        <w:numPr>
          <w:ilvl w:val="0"/>
          <w:numId w:val="2"/>
        </w:numPr>
        <w:pBdr>
          <w:top w:val="nil"/>
          <w:left w:val="nil"/>
          <w:bottom w:val="nil"/>
          <w:right w:val="nil"/>
          <w:between w:val="nil"/>
        </w:pBdr>
        <w:tabs>
          <w:tab w:val="left" w:pos="897"/>
          <w:tab w:val="left" w:pos="898"/>
        </w:tabs>
        <w:spacing w:line="289" w:lineRule="auto"/>
        <w:ind w:hanging="361"/>
        <w:jc w:val="both"/>
        <w:rPr>
          <w:rFonts w:ascii="Arial" w:eastAsia="Arial" w:hAnsi="Arial" w:cs="Arial"/>
          <w:color w:val="000000"/>
          <w:sz w:val="24"/>
          <w:szCs w:val="24"/>
        </w:rPr>
        <w:sectPr w:rsidR="001E707D">
          <w:pgSz w:w="12240" w:h="15840"/>
          <w:pgMar w:top="1320" w:right="1300" w:bottom="1760" w:left="1240" w:header="709" w:footer="1576" w:gutter="0"/>
          <w:cols w:space="708"/>
        </w:sectPr>
      </w:pPr>
      <w:proofErr w:type="gramStart"/>
      <w:r>
        <w:rPr>
          <w:rFonts w:ascii="Arial" w:eastAsia="Arial" w:hAnsi="Arial" w:cs="Arial"/>
          <w:color w:val="000000"/>
          <w:sz w:val="24"/>
          <w:szCs w:val="24"/>
        </w:rPr>
        <w:t>Maximum aantal</w:t>
      </w:r>
      <w:proofErr w:type="gramEnd"/>
      <w:r>
        <w:rPr>
          <w:rFonts w:ascii="Arial" w:eastAsia="Arial" w:hAnsi="Arial" w:cs="Arial"/>
          <w:color w:val="000000"/>
          <w:sz w:val="24"/>
          <w:szCs w:val="24"/>
        </w:rPr>
        <w:t xml:space="preserve"> personen: 320</w:t>
      </w:r>
    </w:p>
    <w:p w14:paraId="7C92C44D" w14:textId="77777777" w:rsidR="001E707D" w:rsidRDefault="009F63D2">
      <w:pPr>
        <w:pBdr>
          <w:top w:val="nil"/>
          <w:left w:val="nil"/>
          <w:bottom w:val="nil"/>
          <w:right w:val="nil"/>
          <w:between w:val="nil"/>
        </w:pBdr>
        <w:spacing w:before="88"/>
        <w:ind w:left="177"/>
        <w:jc w:val="both"/>
        <w:rPr>
          <w:rFonts w:ascii="Arial" w:eastAsia="Arial" w:hAnsi="Arial" w:cs="Arial"/>
          <w:color w:val="000000"/>
          <w:sz w:val="24"/>
          <w:szCs w:val="24"/>
        </w:rPr>
      </w:pPr>
      <w:r>
        <w:rPr>
          <w:rFonts w:ascii="Arial" w:eastAsia="Arial" w:hAnsi="Arial" w:cs="Arial"/>
          <w:color w:val="000000"/>
          <w:sz w:val="24"/>
          <w:szCs w:val="24"/>
          <w:u w:val="single"/>
        </w:rPr>
        <w:lastRenderedPageBreak/>
        <w:t>ARTIKEL 9: Meerdere huurders</w:t>
      </w:r>
    </w:p>
    <w:p w14:paraId="2581B0D7" w14:textId="77777777" w:rsidR="001E707D" w:rsidRDefault="001E707D">
      <w:pPr>
        <w:pBdr>
          <w:top w:val="nil"/>
          <w:left w:val="nil"/>
          <w:bottom w:val="nil"/>
          <w:right w:val="nil"/>
          <w:between w:val="nil"/>
        </w:pBdr>
        <w:spacing w:before="4"/>
        <w:jc w:val="both"/>
        <w:rPr>
          <w:rFonts w:ascii="Arial" w:eastAsia="Arial" w:hAnsi="Arial" w:cs="Arial"/>
          <w:color w:val="000000"/>
          <w:sz w:val="24"/>
          <w:szCs w:val="24"/>
        </w:rPr>
      </w:pPr>
    </w:p>
    <w:p w14:paraId="7B69ED1C" w14:textId="77777777" w:rsidR="001E707D" w:rsidRDefault="009F63D2">
      <w:pPr>
        <w:pBdr>
          <w:top w:val="nil"/>
          <w:left w:val="nil"/>
          <w:bottom w:val="nil"/>
          <w:right w:val="nil"/>
          <w:between w:val="nil"/>
        </w:pBdr>
        <w:spacing w:line="235" w:lineRule="auto"/>
        <w:ind w:left="177" w:right="123"/>
        <w:jc w:val="both"/>
        <w:rPr>
          <w:rFonts w:ascii="Arial" w:eastAsia="Arial" w:hAnsi="Arial" w:cs="Arial"/>
          <w:color w:val="000000"/>
          <w:sz w:val="24"/>
          <w:szCs w:val="24"/>
        </w:rPr>
      </w:pPr>
      <w:r>
        <w:rPr>
          <w:rFonts w:ascii="Arial" w:eastAsia="Arial" w:hAnsi="Arial" w:cs="Arial"/>
          <w:color w:val="000000"/>
          <w:sz w:val="24"/>
          <w:szCs w:val="24"/>
        </w:rPr>
        <w:t>Zo er meerdere huurders zijn verbinden zij zich hoofdelijk en persoonlijk voor alle verplichtingen voortspruitend uit deze huurovereenkomst.</w:t>
      </w:r>
    </w:p>
    <w:p w14:paraId="29BA568A" w14:textId="77777777" w:rsidR="001E707D" w:rsidRDefault="001E707D">
      <w:pPr>
        <w:pBdr>
          <w:top w:val="nil"/>
          <w:left w:val="nil"/>
          <w:bottom w:val="nil"/>
          <w:right w:val="nil"/>
          <w:between w:val="nil"/>
        </w:pBdr>
        <w:spacing w:before="11"/>
        <w:jc w:val="both"/>
        <w:rPr>
          <w:rFonts w:ascii="Arial" w:eastAsia="Arial" w:hAnsi="Arial" w:cs="Arial"/>
          <w:color w:val="000000"/>
          <w:sz w:val="24"/>
          <w:szCs w:val="24"/>
        </w:rPr>
      </w:pPr>
    </w:p>
    <w:p w14:paraId="6C96C046" w14:textId="77777777" w:rsidR="001E707D" w:rsidRDefault="009F63D2">
      <w:pPr>
        <w:pBdr>
          <w:top w:val="nil"/>
          <w:left w:val="nil"/>
          <w:bottom w:val="nil"/>
          <w:right w:val="nil"/>
          <w:between w:val="nil"/>
        </w:pBdr>
        <w:ind w:left="177"/>
        <w:jc w:val="both"/>
        <w:rPr>
          <w:rFonts w:ascii="Arial" w:eastAsia="Arial" w:hAnsi="Arial" w:cs="Arial"/>
          <w:color w:val="000000"/>
          <w:sz w:val="24"/>
          <w:szCs w:val="24"/>
        </w:rPr>
      </w:pPr>
      <w:r>
        <w:rPr>
          <w:rFonts w:ascii="Arial" w:eastAsia="Arial" w:hAnsi="Arial" w:cs="Arial"/>
          <w:color w:val="000000"/>
          <w:sz w:val="24"/>
          <w:szCs w:val="24"/>
          <w:u w:val="single"/>
        </w:rPr>
        <w:t>ARTIKEL 10: Bijzonderheden</w:t>
      </w:r>
    </w:p>
    <w:p w14:paraId="6E5B3CF5" w14:textId="77777777" w:rsidR="001E707D" w:rsidRDefault="001E707D">
      <w:pPr>
        <w:pBdr>
          <w:top w:val="nil"/>
          <w:left w:val="nil"/>
          <w:bottom w:val="nil"/>
          <w:right w:val="nil"/>
          <w:between w:val="nil"/>
        </w:pBdr>
        <w:spacing w:before="4"/>
        <w:jc w:val="both"/>
        <w:rPr>
          <w:rFonts w:ascii="Arial" w:eastAsia="Arial" w:hAnsi="Arial" w:cs="Arial"/>
          <w:color w:val="000000"/>
          <w:sz w:val="24"/>
          <w:szCs w:val="24"/>
        </w:rPr>
      </w:pPr>
    </w:p>
    <w:p w14:paraId="3D3E62D6" w14:textId="28A4090E" w:rsidR="001E707D" w:rsidRDefault="009F63D2">
      <w:pPr>
        <w:pBdr>
          <w:top w:val="nil"/>
          <w:left w:val="nil"/>
          <w:bottom w:val="nil"/>
          <w:right w:val="nil"/>
          <w:between w:val="nil"/>
        </w:pBdr>
        <w:spacing w:line="235" w:lineRule="auto"/>
        <w:ind w:left="177" w:right="124"/>
        <w:jc w:val="both"/>
        <w:rPr>
          <w:rFonts w:ascii="Arial" w:eastAsia="Arial" w:hAnsi="Arial" w:cs="Arial"/>
          <w:sz w:val="24"/>
          <w:szCs w:val="24"/>
        </w:rPr>
      </w:pPr>
      <w:r>
        <w:rPr>
          <w:rFonts w:ascii="Arial" w:eastAsia="Arial" w:hAnsi="Arial" w:cs="Arial"/>
          <w:sz w:val="24"/>
          <w:szCs w:val="24"/>
        </w:rPr>
        <w:t>De schoonmaakkosten voor de instuifruimte bedraagt €60</w:t>
      </w:r>
      <w:r w:rsidR="00220089">
        <w:rPr>
          <w:rFonts w:ascii="Arial" w:eastAsia="Arial" w:hAnsi="Arial" w:cs="Arial"/>
          <w:sz w:val="24"/>
          <w:szCs w:val="24"/>
        </w:rPr>
        <w:t>. Deze zijn verplicht te betalen.</w:t>
      </w:r>
    </w:p>
    <w:p w14:paraId="1D6291DF" w14:textId="77777777" w:rsidR="001E707D" w:rsidRDefault="001E707D">
      <w:pPr>
        <w:pBdr>
          <w:top w:val="nil"/>
          <w:left w:val="nil"/>
          <w:bottom w:val="nil"/>
          <w:right w:val="nil"/>
          <w:between w:val="nil"/>
        </w:pBdr>
        <w:spacing w:line="235" w:lineRule="auto"/>
        <w:ind w:left="177" w:right="124"/>
        <w:jc w:val="both"/>
        <w:rPr>
          <w:rFonts w:ascii="Arial" w:eastAsia="Arial" w:hAnsi="Arial" w:cs="Arial"/>
          <w:sz w:val="24"/>
          <w:szCs w:val="24"/>
        </w:rPr>
      </w:pPr>
    </w:p>
    <w:p w14:paraId="6982E197" w14:textId="77777777" w:rsidR="001E707D" w:rsidRDefault="009F63D2">
      <w:pPr>
        <w:ind w:left="177"/>
        <w:jc w:val="both"/>
        <w:rPr>
          <w:rFonts w:ascii="Arial" w:eastAsia="Arial" w:hAnsi="Arial" w:cs="Arial"/>
          <w:i/>
          <w:sz w:val="24"/>
          <w:szCs w:val="24"/>
        </w:rPr>
      </w:pPr>
      <w:r>
        <w:rPr>
          <w:rFonts w:ascii="Arial" w:eastAsia="Arial" w:hAnsi="Arial" w:cs="Arial"/>
          <w:sz w:val="24"/>
          <w:szCs w:val="24"/>
        </w:rPr>
        <w:t xml:space="preserve">De huurder zorgt zelf voor </w:t>
      </w:r>
      <w:r>
        <w:rPr>
          <w:rFonts w:ascii="Arial" w:eastAsia="Arial" w:hAnsi="Arial" w:cs="Arial"/>
          <w:i/>
          <w:sz w:val="24"/>
          <w:szCs w:val="24"/>
        </w:rPr>
        <w:t>wisselgeld.</w:t>
      </w:r>
    </w:p>
    <w:p w14:paraId="5D1545EE" w14:textId="77777777" w:rsidR="001E707D" w:rsidRDefault="001E707D">
      <w:pPr>
        <w:pBdr>
          <w:top w:val="nil"/>
          <w:left w:val="nil"/>
          <w:bottom w:val="nil"/>
          <w:right w:val="nil"/>
          <w:between w:val="nil"/>
        </w:pBdr>
        <w:spacing w:before="3"/>
        <w:jc w:val="both"/>
        <w:rPr>
          <w:rFonts w:ascii="Arial" w:eastAsia="Arial" w:hAnsi="Arial" w:cs="Arial"/>
          <w:i/>
          <w:color w:val="000000"/>
          <w:sz w:val="24"/>
          <w:szCs w:val="24"/>
        </w:rPr>
      </w:pPr>
    </w:p>
    <w:p w14:paraId="1428A0C4" w14:textId="77777777" w:rsidR="001E707D" w:rsidRDefault="009F63D2">
      <w:pPr>
        <w:pBdr>
          <w:top w:val="nil"/>
          <w:left w:val="nil"/>
          <w:bottom w:val="nil"/>
          <w:right w:val="nil"/>
          <w:between w:val="nil"/>
        </w:pBdr>
        <w:spacing w:line="235" w:lineRule="auto"/>
        <w:ind w:left="177" w:right="122"/>
        <w:jc w:val="both"/>
        <w:rPr>
          <w:rFonts w:ascii="Arial" w:eastAsia="Arial" w:hAnsi="Arial" w:cs="Arial"/>
          <w:color w:val="000000"/>
          <w:sz w:val="24"/>
          <w:szCs w:val="24"/>
        </w:rPr>
      </w:pPr>
      <w:r>
        <w:rPr>
          <w:rFonts w:ascii="Arial" w:eastAsia="Arial" w:hAnsi="Arial" w:cs="Arial"/>
          <w:color w:val="000000"/>
          <w:sz w:val="24"/>
          <w:szCs w:val="24"/>
        </w:rPr>
        <w:t>De huurder mag maximum €7,00 inkomgeld vragen bij fuiven. Er moet geen onderscheid meer gemaakt worden tussen leden en niet-leden van het jeugdhuis.</w:t>
      </w:r>
    </w:p>
    <w:p w14:paraId="75AC48DB" w14:textId="77777777" w:rsidR="001E707D" w:rsidRDefault="009F63D2">
      <w:pPr>
        <w:pBdr>
          <w:top w:val="nil"/>
          <w:left w:val="nil"/>
          <w:bottom w:val="nil"/>
          <w:right w:val="nil"/>
          <w:between w:val="nil"/>
        </w:pBdr>
        <w:spacing w:line="235" w:lineRule="auto"/>
        <w:ind w:left="177" w:right="128"/>
        <w:jc w:val="both"/>
        <w:rPr>
          <w:rFonts w:ascii="Arial" w:eastAsia="Arial" w:hAnsi="Arial" w:cs="Arial"/>
          <w:color w:val="000000"/>
          <w:sz w:val="24"/>
          <w:szCs w:val="24"/>
        </w:rPr>
      </w:pPr>
      <w:r>
        <w:rPr>
          <w:rFonts w:ascii="Arial" w:eastAsia="Arial" w:hAnsi="Arial" w:cs="Arial"/>
          <w:color w:val="000000"/>
          <w:sz w:val="24"/>
          <w:szCs w:val="24"/>
        </w:rPr>
        <w:t>Leden van de Raad van Bestuur van de verhuurder hebben steeds gratis toegang tot het verhuurde goed.</w:t>
      </w:r>
    </w:p>
    <w:p w14:paraId="6D73E89A" w14:textId="77777777" w:rsidR="001E707D" w:rsidRDefault="001E707D">
      <w:pPr>
        <w:pBdr>
          <w:top w:val="nil"/>
          <w:left w:val="nil"/>
          <w:bottom w:val="nil"/>
          <w:right w:val="nil"/>
          <w:between w:val="nil"/>
        </w:pBdr>
        <w:spacing w:before="2"/>
        <w:jc w:val="both"/>
        <w:rPr>
          <w:rFonts w:ascii="Arial" w:eastAsia="Arial" w:hAnsi="Arial" w:cs="Arial"/>
          <w:color w:val="000000"/>
          <w:sz w:val="24"/>
          <w:szCs w:val="24"/>
        </w:rPr>
      </w:pPr>
    </w:p>
    <w:p w14:paraId="12AF3D48" w14:textId="77777777" w:rsidR="001E707D" w:rsidRDefault="009F63D2">
      <w:pPr>
        <w:pBdr>
          <w:top w:val="nil"/>
          <w:left w:val="nil"/>
          <w:bottom w:val="nil"/>
          <w:right w:val="nil"/>
          <w:between w:val="nil"/>
        </w:pBdr>
        <w:tabs>
          <w:tab w:val="left" w:pos="725"/>
          <w:tab w:val="left" w:pos="1897"/>
          <w:tab w:val="left" w:pos="2721"/>
          <w:tab w:val="left" w:pos="3409"/>
          <w:tab w:val="left" w:pos="4062"/>
          <w:tab w:val="left" w:pos="4722"/>
          <w:tab w:val="left" w:pos="5234"/>
          <w:tab w:val="left" w:pos="6642"/>
          <w:tab w:val="left" w:pos="8638"/>
          <w:tab w:val="left" w:pos="9281"/>
        </w:tabs>
        <w:spacing w:line="235" w:lineRule="auto"/>
        <w:ind w:left="177" w:right="124"/>
        <w:jc w:val="both"/>
        <w:rPr>
          <w:rFonts w:ascii="Arial" w:eastAsia="Arial" w:hAnsi="Arial" w:cs="Arial"/>
          <w:color w:val="000000"/>
          <w:sz w:val="24"/>
          <w:szCs w:val="24"/>
        </w:rPr>
      </w:pPr>
      <w:r>
        <w:rPr>
          <w:rFonts w:ascii="Arial" w:eastAsia="Arial" w:hAnsi="Arial" w:cs="Arial"/>
          <w:color w:val="000000"/>
          <w:sz w:val="24"/>
          <w:szCs w:val="24"/>
        </w:rPr>
        <w:t>De</w:t>
      </w:r>
      <w:r>
        <w:rPr>
          <w:rFonts w:ascii="Arial" w:eastAsia="Arial" w:hAnsi="Arial" w:cs="Arial"/>
          <w:color w:val="000000"/>
          <w:sz w:val="24"/>
          <w:szCs w:val="24"/>
        </w:rPr>
        <w:tab/>
        <w:t>huurder</w:t>
      </w:r>
      <w:r>
        <w:rPr>
          <w:rFonts w:ascii="Arial" w:eastAsia="Arial" w:hAnsi="Arial" w:cs="Arial"/>
          <w:color w:val="000000"/>
          <w:sz w:val="24"/>
          <w:szCs w:val="24"/>
        </w:rPr>
        <w:tab/>
        <w:t>dient</w:t>
      </w:r>
      <w:r>
        <w:rPr>
          <w:rFonts w:ascii="Arial" w:eastAsia="Arial" w:hAnsi="Arial" w:cs="Arial"/>
          <w:color w:val="000000"/>
          <w:sz w:val="24"/>
          <w:szCs w:val="24"/>
        </w:rPr>
        <w:tab/>
        <w:t>zich</w:t>
      </w:r>
      <w:r>
        <w:rPr>
          <w:rFonts w:ascii="Arial" w:eastAsia="Arial" w:hAnsi="Arial" w:cs="Arial"/>
          <w:color w:val="000000"/>
          <w:sz w:val="24"/>
          <w:szCs w:val="24"/>
        </w:rPr>
        <w:tab/>
        <w:t>ook</w:t>
      </w:r>
      <w:r>
        <w:rPr>
          <w:rFonts w:ascii="Arial" w:eastAsia="Arial" w:hAnsi="Arial" w:cs="Arial"/>
          <w:color w:val="000000"/>
          <w:sz w:val="24"/>
          <w:szCs w:val="24"/>
        </w:rPr>
        <w:tab/>
        <w:t>aan</w:t>
      </w:r>
      <w:r>
        <w:rPr>
          <w:rFonts w:ascii="Arial" w:eastAsia="Arial" w:hAnsi="Arial" w:cs="Arial"/>
          <w:color w:val="000000"/>
          <w:sz w:val="24"/>
          <w:szCs w:val="24"/>
        </w:rPr>
        <w:tab/>
        <w:t>de</w:t>
      </w:r>
      <w:r>
        <w:rPr>
          <w:rFonts w:ascii="Arial" w:eastAsia="Arial" w:hAnsi="Arial" w:cs="Arial"/>
          <w:color w:val="000000"/>
          <w:sz w:val="24"/>
          <w:szCs w:val="24"/>
        </w:rPr>
        <w:tab/>
        <w:t>maximum</w:t>
      </w:r>
      <w:r>
        <w:rPr>
          <w:rFonts w:ascii="Arial" w:eastAsia="Arial" w:hAnsi="Arial" w:cs="Arial"/>
          <w:color w:val="000000"/>
          <w:sz w:val="24"/>
          <w:szCs w:val="24"/>
        </w:rPr>
        <w:tab/>
        <w:t>verkoopprijzen</w:t>
      </w:r>
      <w:r>
        <w:rPr>
          <w:rFonts w:ascii="Arial" w:eastAsia="Arial" w:hAnsi="Arial" w:cs="Arial"/>
          <w:color w:val="000000"/>
          <w:sz w:val="24"/>
          <w:szCs w:val="24"/>
        </w:rPr>
        <w:tab/>
        <w:t>van</w:t>
      </w:r>
      <w:r>
        <w:rPr>
          <w:rFonts w:ascii="Arial" w:eastAsia="Arial" w:hAnsi="Arial" w:cs="Arial"/>
          <w:color w:val="000000"/>
          <w:sz w:val="24"/>
          <w:szCs w:val="24"/>
        </w:rPr>
        <w:tab/>
        <w:t>de verbruiksgoederen te houden, hieronder weergegeven:</w:t>
      </w:r>
    </w:p>
    <w:p w14:paraId="67CEA4D5" w14:textId="77777777" w:rsidR="001E707D" w:rsidRDefault="009F63D2">
      <w:pPr>
        <w:numPr>
          <w:ilvl w:val="0"/>
          <w:numId w:val="2"/>
        </w:numPr>
        <w:pBdr>
          <w:top w:val="nil"/>
          <w:left w:val="nil"/>
          <w:bottom w:val="nil"/>
          <w:right w:val="nil"/>
          <w:between w:val="nil"/>
        </w:pBdr>
        <w:tabs>
          <w:tab w:val="left" w:pos="897"/>
          <w:tab w:val="left" w:pos="898"/>
        </w:tabs>
        <w:spacing w:line="282" w:lineRule="auto"/>
        <w:ind w:hanging="361"/>
        <w:jc w:val="both"/>
        <w:rPr>
          <w:rFonts w:ascii="Arial" w:eastAsia="Arial" w:hAnsi="Arial" w:cs="Arial"/>
          <w:color w:val="000000"/>
          <w:sz w:val="24"/>
          <w:szCs w:val="24"/>
        </w:rPr>
      </w:pPr>
      <w:r>
        <w:rPr>
          <w:rFonts w:ascii="Arial" w:eastAsia="Arial" w:hAnsi="Arial" w:cs="Arial"/>
          <w:color w:val="000000"/>
          <w:sz w:val="24"/>
          <w:szCs w:val="24"/>
        </w:rPr>
        <w:t>Pils: €2,50</w:t>
      </w:r>
    </w:p>
    <w:p w14:paraId="7D9669A0" w14:textId="77777777" w:rsidR="001E707D" w:rsidRDefault="009F63D2">
      <w:pPr>
        <w:pBdr>
          <w:top w:val="nil"/>
          <w:left w:val="nil"/>
          <w:bottom w:val="nil"/>
          <w:right w:val="nil"/>
          <w:between w:val="nil"/>
        </w:pBdr>
        <w:tabs>
          <w:tab w:val="left" w:pos="897"/>
        </w:tabs>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Wijn: €3</w:t>
      </w:r>
    </w:p>
    <w:p w14:paraId="0E5F0EB2" w14:textId="77777777" w:rsidR="001E707D" w:rsidRDefault="009F63D2">
      <w:pPr>
        <w:numPr>
          <w:ilvl w:val="0"/>
          <w:numId w:val="2"/>
        </w:numPr>
        <w:pBdr>
          <w:top w:val="nil"/>
          <w:left w:val="nil"/>
          <w:bottom w:val="nil"/>
          <w:right w:val="nil"/>
          <w:between w:val="nil"/>
        </w:pBdr>
        <w:tabs>
          <w:tab w:val="left" w:pos="897"/>
          <w:tab w:val="left" w:pos="898"/>
        </w:tabs>
        <w:spacing w:line="285" w:lineRule="auto"/>
        <w:ind w:hanging="361"/>
        <w:jc w:val="both"/>
        <w:rPr>
          <w:rFonts w:ascii="Arial" w:eastAsia="Arial" w:hAnsi="Arial" w:cs="Arial"/>
          <w:color w:val="000000"/>
          <w:sz w:val="24"/>
          <w:szCs w:val="24"/>
        </w:rPr>
      </w:pPr>
      <w:r>
        <w:rPr>
          <w:rFonts w:ascii="Arial" w:eastAsia="Arial" w:hAnsi="Arial" w:cs="Arial"/>
          <w:color w:val="000000"/>
          <w:sz w:val="24"/>
          <w:szCs w:val="24"/>
        </w:rPr>
        <w:t>Frisdrank: €2</w:t>
      </w:r>
    </w:p>
    <w:p w14:paraId="6FC387F8" w14:textId="77777777" w:rsidR="001E707D" w:rsidRDefault="009F63D2">
      <w:pPr>
        <w:numPr>
          <w:ilvl w:val="0"/>
          <w:numId w:val="2"/>
        </w:numPr>
        <w:pBdr>
          <w:top w:val="nil"/>
          <w:left w:val="nil"/>
          <w:bottom w:val="nil"/>
          <w:right w:val="nil"/>
          <w:between w:val="nil"/>
        </w:pBdr>
        <w:tabs>
          <w:tab w:val="left" w:pos="897"/>
          <w:tab w:val="left" w:pos="898"/>
        </w:tabs>
        <w:spacing w:line="288" w:lineRule="auto"/>
        <w:ind w:hanging="361"/>
        <w:jc w:val="both"/>
        <w:rPr>
          <w:rFonts w:ascii="Arial" w:eastAsia="Arial" w:hAnsi="Arial" w:cs="Arial"/>
          <w:color w:val="000000"/>
          <w:sz w:val="24"/>
          <w:szCs w:val="24"/>
        </w:rPr>
      </w:pPr>
      <w:r>
        <w:rPr>
          <w:rFonts w:ascii="Arial" w:eastAsia="Arial" w:hAnsi="Arial" w:cs="Arial"/>
          <w:color w:val="000000"/>
          <w:sz w:val="24"/>
          <w:szCs w:val="24"/>
        </w:rPr>
        <w:t>Sterke bieren: €3,50</w:t>
      </w:r>
    </w:p>
    <w:p w14:paraId="3B4435F9" w14:textId="77777777" w:rsidR="001E707D" w:rsidRDefault="001E707D">
      <w:pPr>
        <w:pBdr>
          <w:top w:val="nil"/>
          <w:left w:val="nil"/>
          <w:bottom w:val="nil"/>
          <w:right w:val="nil"/>
          <w:between w:val="nil"/>
        </w:pBdr>
        <w:spacing w:before="10"/>
        <w:jc w:val="both"/>
        <w:rPr>
          <w:rFonts w:ascii="Arial" w:eastAsia="Arial" w:hAnsi="Arial" w:cs="Arial"/>
          <w:color w:val="000000"/>
          <w:sz w:val="24"/>
          <w:szCs w:val="24"/>
        </w:rPr>
      </w:pPr>
    </w:p>
    <w:p w14:paraId="42D7551E" w14:textId="77777777" w:rsidR="001E707D" w:rsidRDefault="009F63D2">
      <w:pPr>
        <w:pBdr>
          <w:top w:val="nil"/>
          <w:left w:val="nil"/>
          <w:bottom w:val="nil"/>
          <w:right w:val="nil"/>
          <w:between w:val="nil"/>
        </w:pBdr>
        <w:spacing w:before="1" w:line="288" w:lineRule="auto"/>
        <w:ind w:left="177"/>
        <w:jc w:val="both"/>
        <w:rPr>
          <w:rFonts w:ascii="Arial" w:eastAsia="Arial" w:hAnsi="Arial" w:cs="Arial"/>
          <w:color w:val="000000"/>
          <w:sz w:val="24"/>
          <w:szCs w:val="24"/>
        </w:rPr>
      </w:pPr>
      <w:r>
        <w:rPr>
          <w:rFonts w:ascii="Arial" w:eastAsia="Arial" w:hAnsi="Arial" w:cs="Arial"/>
          <w:color w:val="000000"/>
          <w:sz w:val="24"/>
          <w:szCs w:val="24"/>
        </w:rPr>
        <w:t>De openingsuren zijn als volgt:</w:t>
      </w:r>
    </w:p>
    <w:p w14:paraId="59E93A8F" w14:textId="77777777" w:rsidR="001E707D" w:rsidRDefault="009F63D2">
      <w:pPr>
        <w:pBdr>
          <w:top w:val="nil"/>
          <w:left w:val="nil"/>
          <w:bottom w:val="nil"/>
          <w:right w:val="nil"/>
          <w:between w:val="nil"/>
        </w:pBdr>
        <w:spacing w:before="1" w:line="235" w:lineRule="auto"/>
        <w:ind w:left="177" w:right="3447"/>
        <w:jc w:val="both"/>
        <w:rPr>
          <w:rFonts w:ascii="Arial" w:eastAsia="Arial" w:hAnsi="Arial" w:cs="Arial"/>
          <w:color w:val="000000"/>
          <w:sz w:val="24"/>
          <w:szCs w:val="24"/>
        </w:rPr>
      </w:pPr>
      <w:r>
        <w:rPr>
          <w:rFonts w:ascii="Arial" w:eastAsia="Arial" w:hAnsi="Arial" w:cs="Arial"/>
          <w:color w:val="000000"/>
          <w:sz w:val="24"/>
          <w:szCs w:val="24"/>
        </w:rPr>
        <w:t>Woensdag, donderdag en zondag: 19u30 – 01u00 Vrijdag en zaterdag: 19u30 – 04u30</w:t>
      </w:r>
    </w:p>
    <w:p w14:paraId="637877E8" w14:textId="77777777" w:rsidR="001E707D" w:rsidRDefault="009F63D2">
      <w:pPr>
        <w:pBdr>
          <w:top w:val="nil"/>
          <w:left w:val="nil"/>
          <w:bottom w:val="nil"/>
          <w:right w:val="nil"/>
          <w:between w:val="nil"/>
        </w:pBdr>
        <w:spacing w:line="235" w:lineRule="auto"/>
        <w:ind w:left="177" w:right="117"/>
        <w:jc w:val="both"/>
        <w:rPr>
          <w:rFonts w:ascii="Arial" w:eastAsia="Arial" w:hAnsi="Arial" w:cs="Arial"/>
          <w:color w:val="000000"/>
          <w:sz w:val="24"/>
          <w:szCs w:val="24"/>
        </w:rPr>
      </w:pPr>
      <w:r>
        <w:rPr>
          <w:rFonts w:ascii="Arial" w:eastAsia="Arial" w:hAnsi="Arial" w:cs="Arial"/>
          <w:color w:val="000000"/>
          <w:sz w:val="24"/>
          <w:szCs w:val="24"/>
        </w:rPr>
        <w:t>Van deze regel kan worden afgeweken mits schriftelijke toestemming van de bevoegde politiediensten en mits uitdrukkelijke toestemming van de verhuurder. Aanvragen van deze toestemming van de politiediensten is ten laste van de huurder.</w:t>
      </w:r>
    </w:p>
    <w:p w14:paraId="1F9CF811"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63E57685" w14:textId="77777777" w:rsidR="001E707D" w:rsidRDefault="009F63D2">
      <w:pPr>
        <w:pBdr>
          <w:top w:val="nil"/>
          <w:left w:val="nil"/>
          <w:bottom w:val="nil"/>
          <w:right w:val="nil"/>
          <w:between w:val="nil"/>
        </w:pBdr>
        <w:spacing w:before="1" w:line="235" w:lineRule="auto"/>
        <w:ind w:left="177" w:right="122"/>
        <w:jc w:val="both"/>
        <w:rPr>
          <w:rFonts w:ascii="Arial" w:eastAsia="Arial" w:hAnsi="Arial" w:cs="Arial"/>
          <w:color w:val="000000"/>
          <w:sz w:val="24"/>
          <w:szCs w:val="24"/>
        </w:rPr>
        <w:sectPr w:rsidR="001E707D">
          <w:pgSz w:w="12240" w:h="15840"/>
          <w:pgMar w:top="1320" w:right="1300" w:bottom="1760" w:left="1240" w:header="709" w:footer="1576" w:gutter="0"/>
          <w:cols w:space="708"/>
        </w:sectPr>
      </w:pPr>
      <w:r>
        <w:rPr>
          <w:rFonts w:ascii="Arial" w:eastAsia="Arial" w:hAnsi="Arial" w:cs="Arial"/>
          <w:color w:val="000000"/>
          <w:sz w:val="24"/>
          <w:szCs w:val="24"/>
        </w:rPr>
        <w:t xml:space="preserve">De toestemming voor het verkopen van etenswaren en externe dranken moet ten alle </w:t>
      </w:r>
      <w:proofErr w:type="gramStart"/>
      <w:r>
        <w:rPr>
          <w:rFonts w:ascii="Arial" w:eastAsia="Arial" w:hAnsi="Arial" w:cs="Arial"/>
          <w:color w:val="000000"/>
          <w:sz w:val="24"/>
          <w:szCs w:val="24"/>
        </w:rPr>
        <w:t>tijde</w:t>
      </w:r>
      <w:proofErr w:type="gramEnd"/>
      <w:r>
        <w:rPr>
          <w:rFonts w:ascii="Arial" w:eastAsia="Arial" w:hAnsi="Arial" w:cs="Arial"/>
          <w:color w:val="000000"/>
          <w:sz w:val="24"/>
          <w:szCs w:val="24"/>
        </w:rPr>
        <w:t xml:space="preserve"> op voorhand aangevraagd worden aan de RVB. Het verkopen van bereide etenswaren is nooit toegestaan.</w:t>
      </w:r>
    </w:p>
    <w:p w14:paraId="7500BE0E" w14:textId="77777777" w:rsidR="001E707D" w:rsidRDefault="009F63D2">
      <w:pPr>
        <w:pBdr>
          <w:top w:val="nil"/>
          <w:left w:val="nil"/>
          <w:bottom w:val="nil"/>
          <w:right w:val="nil"/>
          <w:between w:val="nil"/>
        </w:pBdr>
        <w:spacing w:before="88"/>
        <w:ind w:left="177"/>
        <w:jc w:val="both"/>
        <w:rPr>
          <w:rFonts w:ascii="Arial" w:eastAsia="Arial" w:hAnsi="Arial" w:cs="Arial"/>
          <w:color w:val="000000"/>
          <w:sz w:val="24"/>
          <w:szCs w:val="24"/>
        </w:rPr>
      </w:pPr>
      <w:r>
        <w:rPr>
          <w:rFonts w:ascii="Arial" w:eastAsia="Arial" w:hAnsi="Arial" w:cs="Arial"/>
          <w:color w:val="000000"/>
          <w:sz w:val="24"/>
          <w:szCs w:val="24"/>
          <w:u w:val="single"/>
        </w:rPr>
        <w:lastRenderedPageBreak/>
        <w:t>ARTIKEL 11: Vermijden van geluidsoverlast</w:t>
      </w:r>
    </w:p>
    <w:p w14:paraId="388814F3" w14:textId="77777777" w:rsidR="001E707D" w:rsidRDefault="001E707D">
      <w:pPr>
        <w:pBdr>
          <w:top w:val="nil"/>
          <w:left w:val="nil"/>
          <w:bottom w:val="nil"/>
          <w:right w:val="nil"/>
          <w:between w:val="nil"/>
        </w:pBdr>
        <w:spacing w:before="4"/>
        <w:jc w:val="both"/>
        <w:rPr>
          <w:rFonts w:ascii="Arial" w:eastAsia="Arial" w:hAnsi="Arial" w:cs="Arial"/>
          <w:color w:val="000000"/>
          <w:sz w:val="24"/>
          <w:szCs w:val="24"/>
        </w:rPr>
      </w:pPr>
    </w:p>
    <w:p w14:paraId="57987D7A" w14:textId="77777777" w:rsidR="001E707D" w:rsidRDefault="009F63D2">
      <w:pPr>
        <w:pBdr>
          <w:top w:val="nil"/>
          <w:left w:val="nil"/>
          <w:bottom w:val="nil"/>
          <w:right w:val="nil"/>
          <w:between w:val="nil"/>
        </w:pBdr>
        <w:spacing w:line="235" w:lineRule="auto"/>
        <w:ind w:left="177" w:right="125"/>
        <w:jc w:val="both"/>
        <w:rPr>
          <w:rFonts w:ascii="Arial" w:eastAsia="Arial" w:hAnsi="Arial" w:cs="Arial"/>
          <w:color w:val="000000"/>
          <w:sz w:val="24"/>
          <w:szCs w:val="24"/>
        </w:rPr>
      </w:pPr>
      <w:r>
        <w:rPr>
          <w:rFonts w:ascii="Arial" w:eastAsia="Arial" w:hAnsi="Arial" w:cs="Arial"/>
          <w:color w:val="000000"/>
          <w:sz w:val="24"/>
          <w:szCs w:val="24"/>
        </w:rPr>
        <w:t xml:space="preserve">De huurder staat in voor een permanente aanwezigheid op de opritzijde van het jeugdhuis, zowel aan de uitgang als aan de straatkant. Doel is om geluidsoverlast van bezoekers te vermijden. </w:t>
      </w:r>
      <w:proofErr w:type="gramStart"/>
      <w:r>
        <w:rPr>
          <w:rFonts w:ascii="Arial" w:eastAsia="Arial" w:hAnsi="Arial" w:cs="Arial"/>
          <w:color w:val="000000"/>
          <w:sz w:val="24"/>
          <w:szCs w:val="24"/>
        </w:rPr>
        <w:t>Tevens</w:t>
      </w:r>
      <w:proofErr w:type="gramEnd"/>
      <w:r>
        <w:rPr>
          <w:rFonts w:ascii="Arial" w:eastAsia="Arial" w:hAnsi="Arial" w:cs="Arial"/>
          <w:color w:val="000000"/>
          <w:sz w:val="24"/>
          <w:szCs w:val="24"/>
        </w:rPr>
        <w:t xml:space="preserve"> zorgen zij ervoor dat er geen drank buiten wordt genuttigd. De specifieke ligging van het jeugdhuis en de problematiek maken dit tot een essentiële taak van de organisatie. Deze kan enkel doorgaan met stewards van de eigen organisatie.</w:t>
      </w:r>
    </w:p>
    <w:p w14:paraId="10128AF0"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3268D5F5" w14:textId="77777777" w:rsidR="001E707D" w:rsidRDefault="009F63D2">
      <w:pPr>
        <w:pBdr>
          <w:top w:val="nil"/>
          <w:left w:val="nil"/>
          <w:bottom w:val="nil"/>
          <w:right w:val="nil"/>
          <w:between w:val="nil"/>
        </w:pBdr>
        <w:spacing w:before="219"/>
        <w:ind w:left="177"/>
        <w:jc w:val="both"/>
        <w:rPr>
          <w:rFonts w:ascii="Arial" w:eastAsia="Arial" w:hAnsi="Arial" w:cs="Arial"/>
          <w:color w:val="000000"/>
          <w:sz w:val="24"/>
          <w:szCs w:val="24"/>
        </w:rPr>
      </w:pPr>
      <w:r>
        <w:rPr>
          <w:rFonts w:ascii="Arial" w:eastAsia="Arial" w:hAnsi="Arial" w:cs="Arial"/>
          <w:color w:val="000000"/>
          <w:sz w:val="24"/>
          <w:szCs w:val="24"/>
          <w:u w:val="single"/>
        </w:rPr>
        <w:t>ARTIKEL 12: Rookverbod</w:t>
      </w:r>
    </w:p>
    <w:p w14:paraId="7AE4D764" w14:textId="77777777" w:rsidR="001E707D" w:rsidRDefault="001E707D">
      <w:pPr>
        <w:pBdr>
          <w:top w:val="nil"/>
          <w:left w:val="nil"/>
          <w:bottom w:val="nil"/>
          <w:right w:val="nil"/>
          <w:between w:val="nil"/>
        </w:pBdr>
        <w:spacing w:before="3"/>
        <w:jc w:val="both"/>
        <w:rPr>
          <w:rFonts w:ascii="Arial" w:eastAsia="Arial" w:hAnsi="Arial" w:cs="Arial"/>
          <w:color w:val="000000"/>
          <w:sz w:val="24"/>
          <w:szCs w:val="24"/>
        </w:rPr>
      </w:pPr>
    </w:p>
    <w:p w14:paraId="38280ACB" w14:textId="77777777" w:rsidR="001E707D" w:rsidRDefault="009F63D2">
      <w:pPr>
        <w:pBdr>
          <w:top w:val="nil"/>
          <w:left w:val="nil"/>
          <w:bottom w:val="nil"/>
          <w:right w:val="nil"/>
          <w:between w:val="nil"/>
        </w:pBdr>
        <w:spacing w:before="1" w:line="235" w:lineRule="auto"/>
        <w:ind w:left="177" w:right="205"/>
        <w:jc w:val="both"/>
        <w:rPr>
          <w:rFonts w:ascii="Arial" w:eastAsia="Arial" w:hAnsi="Arial" w:cs="Arial"/>
          <w:color w:val="000000"/>
          <w:sz w:val="24"/>
          <w:szCs w:val="24"/>
        </w:rPr>
      </w:pPr>
      <w:r>
        <w:rPr>
          <w:rFonts w:ascii="Arial" w:eastAsia="Arial" w:hAnsi="Arial" w:cs="Arial"/>
          <w:color w:val="000000"/>
          <w:sz w:val="24"/>
          <w:szCs w:val="24"/>
        </w:rPr>
        <w:t>In alle lokalen van het jeugdhuis is er een totaal rookverbod van kracht. Het jeugdhuis heeft voldoende signalisatie en affiches ter voorkoming ophangen. De huurder verbindt zich ertoe zelf niet te roken en zo actief mogelijk het roken binnen tegen te gaan.</w:t>
      </w:r>
    </w:p>
    <w:p w14:paraId="7332E423"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0266FD1E" w14:textId="77777777" w:rsidR="001E707D" w:rsidRDefault="009F63D2">
      <w:pPr>
        <w:pBdr>
          <w:top w:val="nil"/>
          <w:left w:val="nil"/>
          <w:bottom w:val="nil"/>
          <w:right w:val="nil"/>
          <w:between w:val="nil"/>
        </w:pBdr>
        <w:spacing w:before="221" w:line="288" w:lineRule="auto"/>
        <w:ind w:left="177"/>
        <w:jc w:val="both"/>
        <w:rPr>
          <w:rFonts w:ascii="Arial" w:eastAsia="Arial" w:hAnsi="Arial" w:cs="Arial"/>
          <w:color w:val="000000"/>
          <w:sz w:val="24"/>
          <w:szCs w:val="24"/>
        </w:rPr>
      </w:pPr>
      <w:r>
        <w:rPr>
          <w:rFonts w:ascii="Arial" w:eastAsia="Arial" w:hAnsi="Arial" w:cs="Arial"/>
          <w:color w:val="000000"/>
          <w:sz w:val="24"/>
          <w:szCs w:val="24"/>
          <w:u w:val="single"/>
        </w:rPr>
        <w:t>ARTIKEL 13: Bevoegde rechtbank</w:t>
      </w:r>
    </w:p>
    <w:p w14:paraId="440918AD" w14:textId="77777777" w:rsidR="001E707D" w:rsidRDefault="009F63D2">
      <w:pPr>
        <w:pBdr>
          <w:top w:val="nil"/>
          <w:left w:val="nil"/>
          <w:bottom w:val="nil"/>
          <w:right w:val="nil"/>
          <w:between w:val="nil"/>
        </w:pBdr>
        <w:spacing w:before="2" w:line="235" w:lineRule="auto"/>
        <w:ind w:left="177" w:right="124"/>
        <w:jc w:val="both"/>
        <w:rPr>
          <w:rFonts w:ascii="Arial" w:eastAsia="Arial" w:hAnsi="Arial" w:cs="Arial"/>
          <w:color w:val="000000"/>
          <w:sz w:val="24"/>
          <w:szCs w:val="24"/>
        </w:rPr>
      </w:pPr>
      <w:r>
        <w:rPr>
          <w:rFonts w:ascii="Arial" w:eastAsia="Arial" w:hAnsi="Arial" w:cs="Arial"/>
          <w:color w:val="000000"/>
          <w:sz w:val="24"/>
          <w:szCs w:val="24"/>
        </w:rPr>
        <w:t>Alle geschillen voortspruitende uit deze overeenkomst vallen onder de uitsluitende bevoegdheid van het Vredegerecht van het kanton Beveren-Waas, en bij gebreke daarvan onder de uitsluitende bevoegdheid van de rechtbank van eerste aanleg te Dendermonde.</w:t>
      </w:r>
    </w:p>
    <w:p w14:paraId="2C048835" w14:textId="77777777" w:rsidR="001E707D" w:rsidRDefault="001E707D">
      <w:pPr>
        <w:pBdr>
          <w:top w:val="nil"/>
          <w:left w:val="nil"/>
          <w:bottom w:val="nil"/>
          <w:right w:val="nil"/>
          <w:between w:val="nil"/>
        </w:pBdr>
        <w:spacing w:before="2" w:line="235" w:lineRule="auto"/>
        <w:ind w:left="177" w:right="124"/>
        <w:jc w:val="both"/>
        <w:rPr>
          <w:rFonts w:ascii="Arial" w:eastAsia="Arial" w:hAnsi="Arial" w:cs="Arial"/>
          <w:color w:val="000000"/>
          <w:sz w:val="24"/>
          <w:szCs w:val="24"/>
        </w:rPr>
      </w:pPr>
    </w:p>
    <w:p w14:paraId="44EA1E30" w14:textId="77777777" w:rsidR="001E707D" w:rsidRDefault="009F63D2">
      <w:pPr>
        <w:pBdr>
          <w:top w:val="nil"/>
          <w:left w:val="nil"/>
          <w:bottom w:val="nil"/>
          <w:right w:val="nil"/>
          <w:between w:val="nil"/>
        </w:pBdr>
        <w:spacing w:before="2" w:line="235" w:lineRule="auto"/>
        <w:ind w:left="177" w:right="124"/>
        <w:jc w:val="both"/>
        <w:rPr>
          <w:rFonts w:ascii="Arial" w:eastAsia="Arial" w:hAnsi="Arial" w:cs="Arial"/>
          <w:color w:val="000000"/>
          <w:sz w:val="24"/>
          <w:szCs w:val="24"/>
        </w:rPr>
      </w:pPr>
      <w:r>
        <w:rPr>
          <w:rFonts w:ascii="Arial" w:eastAsia="Arial" w:hAnsi="Arial" w:cs="Arial"/>
          <w:color w:val="000000"/>
          <w:sz w:val="24"/>
          <w:szCs w:val="24"/>
        </w:rPr>
        <w:t xml:space="preserve">Opgemaakt te </w:t>
      </w:r>
      <w:proofErr w:type="spellStart"/>
      <w:r>
        <w:rPr>
          <w:rFonts w:ascii="Arial" w:eastAsia="Arial" w:hAnsi="Arial" w:cs="Arial"/>
          <w:color w:val="000000"/>
          <w:sz w:val="24"/>
          <w:szCs w:val="24"/>
        </w:rPr>
        <w:t>Melsele</w:t>
      </w:r>
      <w:proofErr w:type="spellEnd"/>
      <w:r>
        <w:rPr>
          <w:rFonts w:ascii="Arial" w:eastAsia="Arial" w:hAnsi="Arial" w:cs="Arial"/>
          <w:color w:val="000000"/>
          <w:sz w:val="24"/>
          <w:szCs w:val="24"/>
        </w:rPr>
        <w:t>, in twee exemplaren, overeenkomstig art. 1325 BW. Elke partij verklaart een exemplaar te hebben ontvangen.</w:t>
      </w:r>
    </w:p>
    <w:p w14:paraId="6494F578" w14:textId="77777777" w:rsidR="001E707D" w:rsidRDefault="001E707D">
      <w:pPr>
        <w:pBdr>
          <w:top w:val="nil"/>
          <w:left w:val="nil"/>
          <w:bottom w:val="nil"/>
          <w:right w:val="nil"/>
          <w:between w:val="nil"/>
        </w:pBdr>
        <w:spacing w:before="2" w:line="235" w:lineRule="auto"/>
        <w:ind w:left="177" w:right="124"/>
        <w:jc w:val="both"/>
        <w:rPr>
          <w:rFonts w:ascii="Arial" w:eastAsia="Arial" w:hAnsi="Arial" w:cs="Arial"/>
          <w:color w:val="000000"/>
          <w:sz w:val="24"/>
          <w:szCs w:val="24"/>
        </w:rPr>
      </w:pPr>
    </w:p>
    <w:p w14:paraId="4199FB39" w14:textId="77777777" w:rsidR="001E707D" w:rsidRDefault="009F63D2">
      <w:pPr>
        <w:pBdr>
          <w:top w:val="nil"/>
          <w:left w:val="nil"/>
          <w:bottom w:val="nil"/>
          <w:right w:val="nil"/>
          <w:between w:val="nil"/>
        </w:pBdr>
        <w:spacing w:before="2" w:line="235" w:lineRule="auto"/>
        <w:ind w:left="177" w:right="124"/>
        <w:jc w:val="both"/>
        <w:rPr>
          <w:rFonts w:ascii="Arial" w:eastAsia="Arial" w:hAnsi="Arial" w:cs="Arial"/>
          <w:color w:val="000000"/>
          <w:sz w:val="24"/>
          <w:szCs w:val="24"/>
        </w:rPr>
      </w:pPr>
      <w:r>
        <w:rPr>
          <w:rFonts w:ascii="Arial" w:eastAsia="Arial" w:hAnsi="Arial" w:cs="Arial"/>
          <w:color w:val="000000"/>
          <w:sz w:val="24"/>
          <w:szCs w:val="24"/>
        </w:rPr>
        <w:t>Elke pagina van deze overeenkomst wordt behoorlijk geparafeerd.</w:t>
      </w:r>
    </w:p>
    <w:p w14:paraId="4B47927F" w14:textId="77777777" w:rsidR="001E707D" w:rsidRDefault="001E707D">
      <w:pPr>
        <w:pBdr>
          <w:top w:val="nil"/>
          <w:left w:val="nil"/>
          <w:bottom w:val="nil"/>
          <w:right w:val="nil"/>
          <w:between w:val="nil"/>
        </w:pBdr>
        <w:jc w:val="both"/>
        <w:rPr>
          <w:rFonts w:ascii="Arial" w:eastAsia="Arial" w:hAnsi="Arial" w:cs="Arial"/>
          <w:color w:val="000000"/>
          <w:sz w:val="24"/>
          <w:szCs w:val="24"/>
        </w:rPr>
      </w:pPr>
    </w:p>
    <w:p w14:paraId="13CBF558" w14:textId="77777777" w:rsidR="001E707D" w:rsidRDefault="001E707D">
      <w:pPr>
        <w:pBdr>
          <w:top w:val="nil"/>
          <w:left w:val="nil"/>
          <w:bottom w:val="nil"/>
          <w:right w:val="nil"/>
          <w:between w:val="nil"/>
        </w:pBdr>
        <w:spacing w:before="9"/>
        <w:jc w:val="both"/>
        <w:rPr>
          <w:rFonts w:ascii="Arial" w:eastAsia="Arial" w:hAnsi="Arial" w:cs="Arial"/>
          <w:color w:val="000000"/>
          <w:sz w:val="24"/>
          <w:szCs w:val="24"/>
        </w:rPr>
      </w:pPr>
    </w:p>
    <w:p w14:paraId="128FF754" w14:textId="77777777" w:rsidR="001E707D" w:rsidRDefault="009F63D2">
      <w:pPr>
        <w:pBdr>
          <w:top w:val="nil"/>
          <w:left w:val="nil"/>
          <w:bottom w:val="nil"/>
          <w:right w:val="nil"/>
          <w:between w:val="nil"/>
        </w:pBdr>
        <w:tabs>
          <w:tab w:val="left" w:pos="7377"/>
        </w:tabs>
        <w:spacing w:before="1"/>
        <w:ind w:left="177"/>
        <w:jc w:val="both"/>
        <w:rPr>
          <w:rFonts w:ascii="Arial" w:eastAsia="Arial" w:hAnsi="Arial" w:cs="Arial"/>
          <w:color w:val="000000"/>
          <w:sz w:val="24"/>
          <w:szCs w:val="24"/>
        </w:rPr>
        <w:sectPr w:rsidR="001E707D">
          <w:pgSz w:w="12240" w:h="15840"/>
          <w:pgMar w:top="1320" w:right="1300" w:bottom="1760" w:left="1240" w:header="709" w:footer="1576" w:gutter="0"/>
          <w:cols w:space="708"/>
        </w:sectPr>
      </w:pPr>
      <w:r>
        <w:rPr>
          <w:rFonts w:ascii="Arial" w:eastAsia="Arial" w:hAnsi="Arial" w:cs="Arial"/>
          <w:color w:val="000000"/>
          <w:sz w:val="24"/>
          <w:szCs w:val="24"/>
        </w:rPr>
        <w:t>De verhuurder,</w:t>
      </w:r>
      <w:r>
        <w:rPr>
          <w:rFonts w:ascii="Arial" w:eastAsia="Arial" w:hAnsi="Arial" w:cs="Arial"/>
          <w:color w:val="000000"/>
          <w:sz w:val="24"/>
          <w:szCs w:val="24"/>
        </w:rPr>
        <w:tab/>
        <w:t>De huurder,</w:t>
      </w:r>
    </w:p>
    <w:p w14:paraId="38101A7F" w14:textId="77777777" w:rsidR="001E707D" w:rsidRDefault="009F63D2">
      <w:pPr>
        <w:pBdr>
          <w:top w:val="nil"/>
          <w:left w:val="nil"/>
          <w:bottom w:val="nil"/>
          <w:right w:val="nil"/>
          <w:between w:val="nil"/>
        </w:pBdr>
        <w:spacing w:before="187"/>
        <w:ind w:left="1627" w:right="1592"/>
        <w:jc w:val="both"/>
        <w:rPr>
          <w:rFonts w:ascii="Arial" w:eastAsia="Arial" w:hAnsi="Arial" w:cs="Arial"/>
          <w:b/>
          <w:color w:val="000000"/>
          <w:sz w:val="50"/>
          <w:szCs w:val="50"/>
        </w:rPr>
      </w:pPr>
      <w:r>
        <w:rPr>
          <w:rFonts w:ascii="Arial" w:eastAsia="Arial" w:hAnsi="Arial" w:cs="Arial"/>
          <w:b/>
          <w:color w:val="000000"/>
          <w:sz w:val="50"/>
          <w:szCs w:val="50"/>
          <w:u w:val="single"/>
        </w:rPr>
        <w:lastRenderedPageBreak/>
        <w:t>PLAATSBESCHRIJVING</w:t>
      </w:r>
    </w:p>
    <w:p w14:paraId="5CD550D4" w14:textId="77777777" w:rsidR="001E707D" w:rsidRDefault="009F63D2">
      <w:pPr>
        <w:pBdr>
          <w:top w:val="nil"/>
          <w:left w:val="nil"/>
          <w:bottom w:val="nil"/>
          <w:right w:val="nil"/>
          <w:between w:val="nil"/>
        </w:pBdr>
        <w:spacing w:before="11"/>
        <w:jc w:val="both"/>
        <w:rPr>
          <w:rFonts w:ascii="Arial" w:eastAsia="Arial" w:hAnsi="Arial" w:cs="Arial"/>
          <w:b/>
          <w:color w:val="000000"/>
          <w:sz w:val="23"/>
          <w:szCs w:val="23"/>
        </w:rPr>
      </w:pPr>
      <w:r>
        <w:rPr>
          <w:noProof/>
        </w:rPr>
        <w:drawing>
          <wp:anchor distT="0" distB="0" distL="0" distR="0" simplePos="0" relativeHeight="251659264" behindDoc="0" locked="0" layoutInCell="1" allowOverlap="1" wp14:anchorId="58DED8BA" wp14:editId="782D46FC">
            <wp:simplePos x="0" y="0"/>
            <wp:positionH relativeFrom="column">
              <wp:posOffset>2584450</wp:posOffset>
            </wp:positionH>
            <wp:positionV relativeFrom="paragraph">
              <wp:posOffset>209762</wp:posOffset>
            </wp:positionV>
            <wp:extent cx="1006593" cy="874776"/>
            <wp:effectExtent l="0" t="0" r="0" b="0"/>
            <wp:wrapTopAndBottom distT="0" dist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1006593" cy="874776"/>
                    </a:xfrm>
                    <a:prstGeom prst="rect">
                      <a:avLst/>
                    </a:prstGeom>
                    <a:ln/>
                  </pic:spPr>
                </pic:pic>
              </a:graphicData>
            </a:graphic>
          </wp:anchor>
        </w:drawing>
      </w:r>
    </w:p>
    <w:p w14:paraId="7E8AB4EC" w14:textId="77777777" w:rsidR="001E707D" w:rsidRDefault="009F63D2">
      <w:pPr>
        <w:pBdr>
          <w:top w:val="nil"/>
          <w:left w:val="nil"/>
          <w:bottom w:val="nil"/>
          <w:right w:val="nil"/>
          <w:between w:val="nil"/>
        </w:pBdr>
        <w:spacing w:before="332"/>
        <w:ind w:left="177"/>
        <w:jc w:val="both"/>
        <w:rPr>
          <w:rFonts w:ascii="Arial" w:eastAsia="Arial" w:hAnsi="Arial" w:cs="Arial"/>
          <w:color w:val="000000"/>
          <w:sz w:val="24"/>
          <w:szCs w:val="24"/>
        </w:rPr>
      </w:pPr>
      <w:r>
        <w:rPr>
          <w:rFonts w:ascii="Arial" w:eastAsia="Arial" w:hAnsi="Arial" w:cs="Arial"/>
          <w:color w:val="000000"/>
          <w:sz w:val="24"/>
          <w:szCs w:val="24"/>
        </w:rPr>
        <w:t>Tussen de ondergetekenden:</w:t>
      </w:r>
    </w:p>
    <w:p w14:paraId="2A4BAEC2" w14:textId="77777777" w:rsidR="001E707D" w:rsidRDefault="001E707D">
      <w:pPr>
        <w:pBdr>
          <w:top w:val="nil"/>
          <w:left w:val="nil"/>
          <w:bottom w:val="nil"/>
          <w:right w:val="nil"/>
          <w:between w:val="nil"/>
        </w:pBdr>
        <w:spacing w:before="3"/>
        <w:jc w:val="both"/>
        <w:rPr>
          <w:rFonts w:ascii="Arial" w:eastAsia="Arial" w:hAnsi="Arial" w:cs="Arial"/>
          <w:color w:val="000000"/>
          <w:sz w:val="23"/>
          <w:szCs w:val="23"/>
        </w:rPr>
      </w:pPr>
    </w:p>
    <w:p w14:paraId="347C070B" w14:textId="77777777" w:rsidR="001E707D" w:rsidRDefault="009F63D2">
      <w:pPr>
        <w:pBdr>
          <w:top w:val="nil"/>
          <w:left w:val="nil"/>
          <w:bottom w:val="nil"/>
          <w:right w:val="nil"/>
          <w:between w:val="nil"/>
        </w:pBdr>
        <w:spacing w:line="235" w:lineRule="auto"/>
        <w:ind w:left="177" w:right="123"/>
        <w:jc w:val="both"/>
        <w:rPr>
          <w:rFonts w:ascii="Arial" w:eastAsia="Arial" w:hAnsi="Arial" w:cs="Arial"/>
          <w:color w:val="000000"/>
          <w:sz w:val="24"/>
          <w:szCs w:val="24"/>
        </w:rPr>
      </w:pPr>
      <w:r>
        <w:rPr>
          <w:rFonts w:ascii="Arial" w:eastAsia="Arial" w:hAnsi="Arial" w:cs="Arial"/>
          <w:color w:val="000000"/>
          <w:sz w:val="24"/>
          <w:szCs w:val="24"/>
        </w:rPr>
        <w:t xml:space="preserve">VZW Jeugdhuis Djem, met zetel te 9120 </w:t>
      </w:r>
      <w:proofErr w:type="spellStart"/>
      <w:r>
        <w:rPr>
          <w:rFonts w:ascii="Arial" w:eastAsia="Arial" w:hAnsi="Arial" w:cs="Arial"/>
          <w:color w:val="000000"/>
          <w:sz w:val="24"/>
          <w:szCs w:val="24"/>
        </w:rPr>
        <w:t>Melsele</w:t>
      </w:r>
      <w:proofErr w:type="spellEnd"/>
      <w:r>
        <w:rPr>
          <w:rFonts w:ascii="Arial" w:eastAsia="Arial" w:hAnsi="Arial" w:cs="Arial"/>
          <w:color w:val="000000"/>
          <w:sz w:val="24"/>
          <w:szCs w:val="24"/>
        </w:rPr>
        <w:t>, Dambrugstraat 5, vertegenwoordigd door de voorzitter en de secretaris, hierna genoemd verhuurder.</w:t>
      </w:r>
    </w:p>
    <w:p w14:paraId="1526FE2D" w14:textId="77777777" w:rsidR="001E707D" w:rsidRDefault="001E707D">
      <w:pPr>
        <w:pBdr>
          <w:top w:val="nil"/>
          <w:left w:val="nil"/>
          <w:bottom w:val="nil"/>
          <w:right w:val="nil"/>
          <w:between w:val="nil"/>
        </w:pBdr>
        <w:spacing w:before="11"/>
        <w:jc w:val="both"/>
        <w:rPr>
          <w:rFonts w:ascii="Arial" w:eastAsia="Arial" w:hAnsi="Arial" w:cs="Arial"/>
          <w:color w:val="000000"/>
        </w:rPr>
      </w:pPr>
    </w:p>
    <w:p w14:paraId="13F1BB46" w14:textId="77777777" w:rsidR="001E707D" w:rsidRDefault="009F63D2">
      <w:pPr>
        <w:pBdr>
          <w:top w:val="nil"/>
          <w:left w:val="nil"/>
          <w:bottom w:val="nil"/>
          <w:right w:val="nil"/>
          <w:between w:val="nil"/>
        </w:pBdr>
        <w:spacing w:line="288" w:lineRule="auto"/>
        <w:ind w:left="177"/>
        <w:jc w:val="both"/>
        <w:rPr>
          <w:rFonts w:ascii="Arial" w:eastAsia="Arial" w:hAnsi="Arial" w:cs="Arial"/>
          <w:color w:val="000000"/>
          <w:sz w:val="24"/>
          <w:szCs w:val="24"/>
        </w:rPr>
      </w:pPr>
      <w:proofErr w:type="gramStart"/>
      <w:r>
        <w:rPr>
          <w:rFonts w:ascii="Arial" w:eastAsia="Arial" w:hAnsi="Arial" w:cs="Arial"/>
          <w:color w:val="000000"/>
          <w:sz w:val="24"/>
          <w:szCs w:val="24"/>
        </w:rPr>
        <w:t>en</w:t>
      </w:r>
      <w:proofErr w:type="gramEnd"/>
    </w:p>
    <w:p w14:paraId="3BAA2560" w14:textId="77777777" w:rsidR="001E707D" w:rsidRDefault="009F63D2">
      <w:pPr>
        <w:pBdr>
          <w:top w:val="nil"/>
          <w:left w:val="nil"/>
          <w:bottom w:val="nil"/>
          <w:right w:val="nil"/>
          <w:between w:val="nil"/>
        </w:pBdr>
        <w:spacing w:line="285" w:lineRule="auto"/>
        <w:ind w:left="177"/>
        <w:jc w:val="both"/>
        <w:rPr>
          <w:rFonts w:ascii="Arial" w:eastAsia="Arial" w:hAnsi="Arial" w:cs="Arial"/>
          <w:color w:val="000000"/>
          <w:sz w:val="24"/>
          <w:szCs w:val="24"/>
        </w:rPr>
      </w:pPr>
      <w:r>
        <w:rPr>
          <w:rFonts w:ascii="Arial" w:eastAsia="Arial" w:hAnsi="Arial" w:cs="Arial"/>
          <w:color w:val="000000"/>
          <w:sz w:val="24"/>
          <w:szCs w:val="24"/>
        </w:rPr>
        <w:t>………………………………………………………………………………………………………………………………………………………………………………………………………………………………………………………………………………………………………………………………………………………………………………………………………………………………</w:t>
      </w:r>
    </w:p>
    <w:p w14:paraId="0968AF84" w14:textId="77777777" w:rsidR="001E707D" w:rsidRDefault="001E707D">
      <w:pPr>
        <w:pBdr>
          <w:top w:val="nil"/>
          <w:left w:val="nil"/>
          <w:bottom w:val="nil"/>
          <w:right w:val="nil"/>
          <w:between w:val="nil"/>
        </w:pBdr>
        <w:spacing w:line="285" w:lineRule="auto"/>
        <w:ind w:left="177"/>
        <w:jc w:val="both"/>
        <w:rPr>
          <w:rFonts w:ascii="Arial" w:eastAsia="Arial" w:hAnsi="Arial" w:cs="Arial"/>
          <w:color w:val="000000"/>
          <w:sz w:val="24"/>
          <w:szCs w:val="24"/>
        </w:rPr>
      </w:pPr>
    </w:p>
    <w:p w14:paraId="1022140D" w14:textId="77777777" w:rsidR="001E707D" w:rsidRDefault="009F63D2">
      <w:pPr>
        <w:pBdr>
          <w:top w:val="nil"/>
          <w:left w:val="nil"/>
          <w:bottom w:val="nil"/>
          <w:right w:val="nil"/>
          <w:between w:val="nil"/>
        </w:pBdr>
        <w:spacing w:line="468" w:lineRule="auto"/>
        <w:ind w:left="177" w:right="271"/>
        <w:jc w:val="both"/>
        <w:rPr>
          <w:rFonts w:ascii="Arial" w:eastAsia="Arial" w:hAnsi="Arial" w:cs="Arial"/>
          <w:color w:val="000000"/>
          <w:sz w:val="24"/>
          <w:szCs w:val="24"/>
        </w:rPr>
      </w:pPr>
      <w:r>
        <w:rPr>
          <w:rFonts w:ascii="Arial" w:eastAsia="Arial" w:hAnsi="Arial" w:cs="Arial"/>
          <w:color w:val="000000"/>
          <w:sz w:val="24"/>
          <w:szCs w:val="24"/>
        </w:rPr>
        <w:t>Hierna genoemd huurder, werd volgende plaatsbeschrijving gedaan:</w:t>
      </w:r>
    </w:p>
    <w:p w14:paraId="0667F9F0" w14:textId="77777777" w:rsidR="001E707D" w:rsidRDefault="009F63D2">
      <w:pPr>
        <w:numPr>
          <w:ilvl w:val="0"/>
          <w:numId w:val="1"/>
        </w:numPr>
        <w:pBdr>
          <w:top w:val="nil"/>
          <w:left w:val="nil"/>
          <w:bottom w:val="nil"/>
          <w:right w:val="nil"/>
          <w:between w:val="nil"/>
        </w:pBdr>
        <w:tabs>
          <w:tab w:val="left" w:pos="538"/>
        </w:tabs>
        <w:spacing w:line="288" w:lineRule="auto"/>
        <w:ind w:hanging="361"/>
        <w:jc w:val="both"/>
        <w:rPr>
          <w:rFonts w:ascii="Arial" w:eastAsia="Arial" w:hAnsi="Arial" w:cs="Arial"/>
          <w:color w:val="000000"/>
          <w:sz w:val="24"/>
          <w:szCs w:val="24"/>
        </w:rPr>
      </w:pPr>
      <w:r>
        <w:rPr>
          <w:rFonts w:ascii="Arial" w:eastAsia="Arial" w:hAnsi="Arial" w:cs="Arial"/>
          <w:color w:val="000000"/>
          <w:sz w:val="24"/>
          <w:szCs w:val="24"/>
        </w:rPr>
        <w:t>Instuifruimte:</w:t>
      </w:r>
    </w:p>
    <w:p w14:paraId="5DEC1D0A" w14:textId="77777777" w:rsidR="001E707D" w:rsidRDefault="009F63D2">
      <w:pPr>
        <w:pBdr>
          <w:top w:val="nil"/>
          <w:left w:val="nil"/>
          <w:bottom w:val="nil"/>
          <w:right w:val="nil"/>
          <w:between w:val="nil"/>
        </w:pBdr>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
    <w:p w14:paraId="4622F2F5" w14:textId="77777777" w:rsidR="001E707D" w:rsidRDefault="009F63D2">
      <w:pPr>
        <w:numPr>
          <w:ilvl w:val="0"/>
          <w:numId w:val="1"/>
        </w:numPr>
        <w:pBdr>
          <w:top w:val="nil"/>
          <w:left w:val="nil"/>
          <w:bottom w:val="nil"/>
          <w:right w:val="nil"/>
          <w:between w:val="nil"/>
        </w:pBdr>
        <w:tabs>
          <w:tab w:val="left" w:pos="538"/>
        </w:tabs>
        <w:spacing w:line="285" w:lineRule="auto"/>
        <w:ind w:hanging="361"/>
        <w:jc w:val="both"/>
        <w:rPr>
          <w:rFonts w:ascii="Arial" w:eastAsia="Arial" w:hAnsi="Arial" w:cs="Arial"/>
          <w:color w:val="000000"/>
          <w:sz w:val="24"/>
          <w:szCs w:val="24"/>
        </w:rPr>
      </w:pPr>
      <w:r>
        <w:rPr>
          <w:rFonts w:ascii="Arial" w:eastAsia="Arial" w:hAnsi="Arial" w:cs="Arial"/>
          <w:color w:val="000000"/>
          <w:sz w:val="24"/>
          <w:szCs w:val="24"/>
        </w:rPr>
        <w:t>Gang:</w:t>
      </w:r>
    </w:p>
    <w:p w14:paraId="45CF712D" w14:textId="77777777" w:rsidR="001E707D" w:rsidRDefault="009F63D2">
      <w:pPr>
        <w:pBdr>
          <w:top w:val="nil"/>
          <w:left w:val="nil"/>
          <w:bottom w:val="nil"/>
          <w:right w:val="nil"/>
          <w:between w:val="nil"/>
        </w:pBdr>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w:t>
      </w:r>
    </w:p>
    <w:p w14:paraId="4235B2D3" w14:textId="77777777" w:rsidR="001E707D" w:rsidRDefault="009F63D2">
      <w:pPr>
        <w:numPr>
          <w:ilvl w:val="0"/>
          <w:numId w:val="1"/>
        </w:numPr>
        <w:pBdr>
          <w:top w:val="nil"/>
          <w:left w:val="nil"/>
          <w:bottom w:val="nil"/>
          <w:right w:val="nil"/>
          <w:between w:val="nil"/>
        </w:pBdr>
        <w:tabs>
          <w:tab w:val="left" w:pos="538"/>
        </w:tabs>
        <w:spacing w:line="285" w:lineRule="auto"/>
        <w:ind w:hanging="361"/>
        <w:jc w:val="both"/>
        <w:rPr>
          <w:rFonts w:ascii="Arial" w:eastAsia="Arial" w:hAnsi="Arial" w:cs="Arial"/>
          <w:color w:val="000000"/>
          <w:sz w:val="24"/>
          <w:szCs w:val="24"/>
        </w:rPr>
      </w:pPr>
      <w:r>
        <w:rPr>
          <w:rFonts w:ascii="Arial" w:eastAsia="Arial" w:hAnsi="Arial" w:cs="Arial"/>
          <w:color w:val="000000"/>
          <w:sz w:val="24"/>
          <w:szCs w:val="24"/>
        </w:rPr>
        <w:t>Toiletten:</w:t>
      </w:r>
    </w:p>
    <w:p w14:paraId="211A1C93" w14:textId="77777777" w:rsidR="001E707D" w:rsidRDefault="009F63D2">
      <w:pPr>
        <w:pBdr>
          <w:top w:val="nil"/>
          <w:left w:val="nil"/>
          <w:bottom w:val="nil"/>
          <w:right w:val="nil"/>
          <w:between w:val="nil"/>
        </w:pBdr>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
    <w:p w14:paraId="01C6F7AB" w14:textId="77777777" w:rsidR="001E707D" w:rsidRDefault="009F63D2">
      <w:pPr>
        <w:numPr>
          <w:ilvl w:val="0"/>
          <w:numId w:val="1"/>
        </w:numPr>
        <w:pBdr>
          <w:top w:val="nil"/>
          <w:left w:val="nil"/>
          <w:bottom w:val="nil"/>
          <w:right w:val="nil"/>
          <w:between w:val="nil"/>
        </w:pBdr>
        <w:tabs>
          <w:tab w:val="left" w:pos="538"/>
        </w:tabs>
        <w:spacing w:line="285" w:lineRule="auto"/>
        <w:ind w:hanging="361"/>
        <w:jc w:val="both"/>
        <w:rPr>
          <w:rFonts w:ascii="Arial" w:eastAsia="Arial" w:hAnsi="Arial" w:cs="Arial"/>
          <w:color w:val="000000"/>
          <w:sz w:val="24"/>
          <w:szCs w:val="24"/>
        </w:rPr>
      </w:pPr>
      <w:proofErr w:type="spellStart"/>
      <w:r>
        <w:rPr>
          <w:rFonts w:ascii="Arial" w:eastAsia="Arial" w:hAnsi="Arial" w:cs="Arial"/>
          <w:color w:val="000000"/>
          <w:sz w:val="24"/>
          <w:szCs w:val="24"/>
        </w:rPr>
        <w:t>Spinnenkot</w:t>
      </w:r>
      <w:proofErr w:type="spellEnd"/>
      <w:r>
        <w:rPr>
          <w:rFonts w:ascii="Arial" w:eastAsia="Arial" w:hAnsi="Arial" w:cs="Arial"/>
          <w:color w:val="000000"/>
          <w:sz w:val="24"/>
          <w:szCs w:val="24"/>
        </w:rPr>
        <w:t>:</w:t>
      </w:r>
    </w:p>
    <w:p w14:paraId="4917FA71" w14:textId="77777777" w:rsidR="001E707D" w:rsidRDefault="009F63D2">
      <w:pPr>
        <w:pBdr>
          <w:top w:val="nil"/>
          <w:left w:val="nil"/>
          <w:bottom w:val="nil"/>
          <w:right w:val="nil"/>
          <w:between w:val="nil"/>
        </w:pBdr>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
    <w:p w14:paraId="37EF980C" w14:textId="77777777" w:rsidR="001E707D" w:rsidRDefault="009F63D2">
      <w:pPr>
        <w:numPr>
          <w:ilvl w:val="0"/>
          <w:numId w:val="1"/>
        </w:numPr>
        <w:pBdr>
          <w:top w:val="nil"/>
          <w:left w:val="nil"/>
          <w:bottom w:val="nil"/>
          <w:right w:val="nil"/>
          <w:between w:val="nil"/>
        </w:pBdr>
        <w:tabs>
          <w:tab w:val="left" w:pos="538"/>
        </w:tabs>
        <w:spacing w:line="285" w:lineRule="auto"/>
        <w:ind w:hanging="361"/>
        <w:jc w:val="both"/>
        <w:rPr>
          <w:rFonts w:ascii="Arial" w:eastAsia="Arial" w:hAnsi="Arial" w:cs="Arial"/>
          <w:color w:val="000000"/>
          <w:sz w:val="24"/>
          <w:szCs w:val="24"/>
        </w:rPr>
      </w:pPr>
      <w:r>
        <w:rPr>
          <w:rFonts w:ascii="Arial" w:eastAsia="Arial" w:hAnsi="Arial" w:cs="Arial"/>
          <w:color w:val="000000"/>
          <w:sz w:val="24"/>
          <w:szCs w:val="24"/>
        </w:rPr>
        <w:t>Geluids- &amp; lichtinstallatie + rookmachine:</w:t>
      </w:r>
    </w:p>
    <w:p w14:paraId="7DA8CA6A" w14:textId="77777777" w:rsidR="001E707D" w:rsidRDefault="009F63D2">
      <w:pPr>
        <w:pBdr>
          <w:top w:val="nil"/>
          <w:left w:val="nil"/>
          <w:bottom w:val="nil"/>
          <w:right w:val="nil"/>
          <w:between w:val="nil"/>
        </w:pBdr>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
    <w:p w14:paraId="4F6A3E57" w14:textId="77777777" w:rsidR="001E707D" w:rsidRDefault="009F63D2">
      <w:pPr>
        <w:numPr>
          <w:ilvl w:val="0"/>
          <w:numId w:val="1"/>
        </w:numPr>
        <w:pBdr>
          <w:top w:val="nil"/>
          <w:left w:val="nil"/>
          <w:bottom w:val="nil"/>
          <w:right w:val="nil"/>
          <w:between w:val="nil"/>
        </w:pBdr>
        <w:tabs>
          <w:tab w:val="left" w:pos="1257"/>
          <w:tab w:val="left" w:pos="1258"/>
        </w:tabs>
        <w:spacing w:line="285" w:lineRule="auto"/>
        <w:ind w:left="1257" w:hanging="721"/>
        <w:jc w:val="both"/>
        <w:rPr>
          <w:rFonts w:ascii="Arial" w:eastAsia="Arial" w:hAnsi="Arial" w:cs="Arial"/>
          <w:color w:val="000000"/>
          <w:sz w:val="24"/>
          <w:szCs w:val="24"/>
        </w:rPr>
      </w:pPr>
      <w:r>
        <w:rPr>
          <w:rFonts w:ascii="Arial" w:eastAsia="Arial" w:hAnsi="Arial" w:cs="Arial"/>
          <w:color w:val="000000"/>
          <w:sz w:val="24"/>
          <w:szCs w:val="24"/>
        </w:rPr>
        <w:t>Andere:</w:t>
      </w:r>
    </w:p>
    <w:p w14:paraId="39E676EF" w14:textId="77777777" w:rsidR="001E707D" w:rsidRDefault="009F63D2">
      <w:pPr>
        <w:pBdr>
          <w:top w:val="nil"/>
          <w:left w:val="nil"/>
          <w:bottom w:val="nil"/>
          <w:right w:val="nil"/>
          <w:between w:val="nil"/>
        </w:pBdr>
        <w:spacing w:line="288"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
    <w:p w14:paraId="596D74CE" w14:textId="77777777" w:rsidR="001E707D" w:rsidRDefault="001E707D">
      <w:pPr>
        <w:pBdr>
          <w:top w:val="nil"/>
          <w:left w:val="nil"/>
          <w:bottom w:val="nil"/>
          <w:right w:val="nil"/>
          <w:between w:val="nil"/>
        </w:pBdr>
        <w:spacing w:before="2"/>
        <w:jc w:val="both"/>
        <w:rPr>
          <w:rFonts w:ascii="Arial" w:eastAsia="Arial" w:hAnsi="Arial" w:cs="Arial"/>
          <w:color w:val="000000"/>
          <w:sz w:val="23"/>
          <w:szCs w:val="23"/>
        </w:rPr>
      </w:pPr>
    </w:p>
    <w:p w14:paraId="5726F5B3" w14:textId="77777777" w:rsidR="001E707D" w:rsidRDefault="009F63D2">
      <w:pPr>
        <w:pBdr>
          <w:top w:val="nil"/>
          <w:left w:val="nil"/>
          <w:bottom w:val="nil"/>
          <w:right w:val="nil"/>
          <w:between w:val="nil"/>
        </w:pBdr>
        <w:spacing w:line="235" w:lineRule="auto"/>
        <w:ind w:left="177" w:right="268"/>
        <w:jc w:val="both"/>
        <w:rPr>
          <w:rFonts w:ascii="Arial" w:eastAsia="Arial" w:hAnsi="Arial" w:cs="Arial"/>
          <w:color w:val="000000"/>
          <w:sz w:val="24"/>
          <w:szCs w:val="24"/>
        </w:rPr>
      </w:pPr>
      <w:r>
        <w:rPr>
          <w:rFonts w:ascii="Arial" w:eastAsia="Arial" w:hAnsi="Arial" w:cs="Arial"/>
          <w:color w:val="000000"/>
          <w:sz w:val="24"/>
          <w:szCs w:val="24"/>
        </w:rPr>
        <w:t xml:space="preserve">Opgemaakt te </w:t>
      </w:r>
      <w:proofErr w:type="spellStart"/>
      <w:r>
        <w:rPr>
          <w:rFonts w:ascii="Arial" w:eastAsia="Arial" w:hAnsi="Arial" w:cs="Arial"/>
          <w:color w:val="000000"/>
          <w:sz w:val="24"/>
          <w:szCs w:val="24"/>
        </w:rPr>
        <w:t>Melsele</w:t>
      </w:r>
      <w:proofErr w:type="spellEnd"/>
      <w:r>
        <w:rPr>
          <w:rFonts w:ascii="Arial" w:eastAsia="Arial" w:hAnsi="Arial" w:cs="Arial"/>
          <w:color w:val="000000"/>
          <w:sz w:val="24"/>
          <w:szCs w:val="24"/>
        </w:rPr>
        <w:t xml:space="preserve"> op ………/………/………… in twee exemplaren, waarbij elke partij verklaart er een exemplaar van te hebben ontvangen.</w:t>
      </w:r>
    </w:p>
    <w:p w14:paraId="0CACBF54" w14:textId="77777777" w:rsidR="001E707D" w:rsidRDefault="009F63D2">
      <w:pPr>
        <w:pBdr>
          <w:top w:val="nil"/>
          <w:left w:val="nil"/>
          <w:bottom w:val="nil"/>
          <w:right w:val="nil"/>
          <w:between w:val="nil"/>
        </w:pBdr>
        <w:spacing w:line="285" w:lineRule="auto"/>
        <w:ind w:left="177"/>
        <w:jc w:val="both"/>
        <w:rPr>
          <w:rFonts w:ascii="Arial" w:eastAsia="Arial" w:hAnsi="Arial" w:cs="Arial"/>
          <w:color w:val="000000"/>
          <w:sz w:val="24"/>
          <w:szCs w:val="24"/>
        </w:rPr>
      </w:pPr>
      <w:r>
        <w:rPr>
          <w:rFonts w:ascii="Arial" w:eastAsia="Arial" w:hAnsi="Arial" w:cs="Arial"/>
          <w:color w:val="000000"/>
          <w:sz w:val="24"/>
          <w:szCs w:val="24"/>
        </w:rPr>
        <w:t>Deze plaatsbeschrijving wordt aan de huurovereenkomst gehecht.</w:t>
      </w:r>
    </w:p>
    <w:p w14:paraId="5A34B130" w14:textId="77777777" w:rsidR="001E707D" w:rsidRDefault="001E707D">
      <w:pPr>
        <w:pBdr>
          <w:top w:val="nil"/>
          <w:left w:val="nil"/>
          <w:bottom w:val="nil"/>
          <w:right w:val="nil"/>
          <w:between w:val="nil"/>
        </w:pBdr>
        <w:spacing w:before="11"/>
        <w:jc w:val="both"/>
        <w:rPr>
          <w:rFonts w:ascii="Arial" w:eastAsia="Arial" w:hAnsi="Arial" w:cs="Arial"/>
          <w:color w:val="000000"/>
        </w:rPr>
      </w:pPr>
    </w:p>
    <w:p w14:paraId="327E56B4" w14:textId="77777777" w:rsidR="001E707D" w:rsidRDefault="009F63D2">
      <w:pPr>
        <w:pBdr>
          <w:top w:val="nil"/>
          <w:left w:val="nil"/>
          <w:bottom w:val="nil"/>
          <w:right w:val="nil"/>
          <w:between w:val="nil"/>
        </w:pBdr>
        <w:tabs>
          <w:tab w:val="left" w:pos="8097"/>
        </w:tabs>
        <w:ind w:left="177"/>
        <w:jc w:val="both"/>
        <w:rPr>
          <w:rFonts w:ascii="Arial" w:eastAsia="Arial" w:hAnsi="Arial" w:cs="Arial"/>
          <w:color w:val="000000"/>
          <w:sz w:val="24"/>
          <w:szCs w:val="24"/>
        </w:rPr>
      </w:pPr>
      <w:r>
        <w:rPr>
          <w:rFonts w:ascii="Arial" w:eastAsia="Arial" w:hAnsi="Arial" w:cs="Arial"/>
          <w:color w:val="000000"/>
          <w:sz w:val="24"/>
          <w:szCs w:val="24"/>
        </w:rPr>
        <w:t>De verhuurder,</w:t>
      </w:r>
      <w:r>
        <w:rPr>
          <w:rFonts w:ascii="Arial" w:eastAsia="Arial" w:hAnsi="Arial" w:cs="Arial"/>
          <w:color w:val="000000"/>
          <w:sz w:val="24"/>
          <w:szCs w:val="24"/>
        </w:rPr>
        <w:tab/>
        <w:t>De huurder,</w:t>
      </w:r>
    </w:p>
    <w:sectPr w:rsidR="001E707D" w:rsidSect="001E707D">
      <w:pgSz w:w="12240" w:h="15840"/>
      <w:pgMar w:top="1500" w:right="1300" w:bottom="1760" w:left="1240" w:header="709" w:footer="15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DBD7" w14:textId="77777777" w:rsidR="0015506E" w:rsidRDefault="0015506E" w:rsidP="001E707D">
      <w:r>
        <w:separator/>
      </w:r>
    </w:p>
  </w:endnote>
  <w:endnote w:type="continuationSeparator" w:id="0">
    <w:p w14:paraId="1CA59B18" w14:textId="77777777" w:rsidR="0015506E" w:rsidRDefault="0015506E" w:rsidP="001E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DA21" w14:textId="77777777" w:rsidR="001E707D" w:rsidRDefault="001E707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EB84" w14:textId="77777777" w:rsidR="001E707D" w:rsidRDefault="009F63D2">
    <w:pPr>
      <w:pBdr>
        <w:top w:val="nil"/>
        <w:left w:val="nil"/>
        <w:bottom w:val="nil"/>
        <w:right w:val="nil"/>
        <w:between w:val="nil"/>
      </w:pBdr>
      <w:tabs>
        <w:tab w:val="center" w:pos="4536"/>
        <w:tab w:val="right" w:pos="9072"/>
      </w:tabs>
      <w:rPr>
        <w:color w:val="000000"/>
      </w:rPr>
    </w:pPr>
    <w:r>
      <w:rPr>
        <w:color w:val="000000"/>
        <w:sz w:val="20"/>
        <w:szCs w:val="20"/>
      </w:rPr>
      <w:t>Huurcontract Jeugdhuis Djem vzw – laatste wijziging: 11/03/2020</w:t>
    </w:r>
    <mc:AlternateContent>
      <mc:Choice Requires="wpg">
        <w:r w:rsidR="0015506E">
          <w:rPr>
            <w:noProof/>
          </w:rPr>
          <w:drawing>
            <wp:anchor distT="0" distB="0" distL="114300" distR="114300" simplePos="0" relativeHeight="251658240" behindDoc="0" locked="0" layoutInCell="1" hidden="0" allowOverlap="1" wp14:anchorId="5ECEBF5B" wp14:editId="3C8FDFE6">
              <wp:simplePos x="0" y="0"/>
              <wp:positionH relativeFrom="column">
                <wp:posOffset>-787399</wp:posOffset>
              </wp:positionH>
              <wp:positionV relativeFrom="paragraph">
                <wp:posOffset>9588500</wp:posOffset>
              </wp:positionV>
              <wp:extent cx="7781925" cy="280035"/>
              <wp:effectExtent l="0" t="0" r="0" b="0"/>
              <wp:wrapNone/>
              <wp:docPr id="6" name="Rechthoek 6" descr="{&quot;HashCode&quot;:135066054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44745"/>
                        <a:ext cx="7772400" cy="270510"/>
                      </a:xfrm>
                      <a:prstGeom prst="rect">
                        <a:avLst/>
                      </a:prstGeom>
                      <a:noFill/>
                      <a:ln>
                        <a:noFill/>
                      </a:ln>
                    </wps:spPr>
                    <wps:txbx>
                      <w:txbxContent>
                        <w:p w14:paraId="768D4C39" w14:textId="77777777" w:rsidR="00322018" w:rsidRDefault="0015506E">
                          <w:pPr>
                            <w:textDirection w:val="btLr"/>
                          </w:pPr>
                          <w:r>
                            <w:rPr>
                              <w:rFonts w:ascii="Tahoma" w:eastAsia="Tahoma" w:hAnsi="Tahoma" w:cs="Tahoma"/>
                              <w:color w:val="000000"/>
                              <w:sz w:val="20"/>
                            </w:rPr>
                            <w:t xml:space="preserve">BIL2 - </w:t>
                          </w:r>
                          <w:proofErr w:type="spellStart"/>
                          <w:r>
                            <w:rPr>
                              <w:rFonts w:ascii="Tahoma" w:eastAsia="Tahoma" w:hAnsi="Tahoma" w:cs="Tahoma"/>
                              <w:color w:val="000000"/>
                              <w:sz w:val="20"/>
                            </w:rPr>
                            <w:t>Internal</w:t>
                          </w:r>
                          <w:proofErr w:type="spellEnd"/>
                        </w:p>
                      </w:txbxContent>
                    </wps:txbx>
                    <wps:bodyPr spcFirstLastPara="1" wrap="square" lIns="254000" tIns="0" rIns="91425" bIns="0" anchor="b" anchorCtr="0">
                      <a:noAutofit/>
                    </wps:bodyPr>
                  </wps:wsp>
                </a:graphicData>
              </a:graphic>
            </wp:anchor>
          </w:drawing>
        </w:r>
      </mc:Choice>
      <ve:Fallback xmlns:ve="http://schemas.openxmlformats.org/markup-compatibility/2006">
        <w:r>
          <w:rPr>
            <w:noProof/>
          </w:rPr>
          <w:drawing>
            <wp:anchor distT="0" distB="0" distL="114300" distR="114300" simplePos="0" relativeHeight="251658240" behindDoc="0" locked="0" layoutInCell="1" allowOverlap="1">
              <wp:simplePos x="0" y="0"/>
              <wp:positionH relativeFrom="column">
                <wp:posOffset>-787399</wp:posOffset>
              </wp:positionH>
              <wp:positionV relativeFrom="paragraph">
                <wp:posOffset>9588500</wp:posOffset>
              </wp:positionV>
              <wp:extent cx="7781925" cy="280035"/>
              <wp:effectExtent l="0" t="0" r="0" b="0"/>
              <wp:wrapNone/>
              <wp:docPr id="6" name="image3.png" descr="{&quot;HashCode&quot;:1350660546,&quot;Height&quot;:792.0,&quot;Width&quot;:612.0,&quot;Placement&quot;:&quot;Footer&quot;,&quot;Index&quot;:&quot;Primary&quot;,&quot;Section&quot;:1,&quot;Top&quot;:0.0,&quot;Left&quot;:0.0}"/>
              <wp:cNvGraphicFramePr/>
              <a:graphic xmlns:a="http://schemas.openxmlformats.org/drawingml/2006/main">
                <a:graphicData uri="http://schemas.openxmlformats.org/drawingml/2006/picture">
                  <pic:pic xmlns:pic="http://schemas.openxmlformats.org/drawingml/2006/picture">
                    <pic:nvPicPr>
                      <pic:cNvPr id="0" name="image3.png" descr="{&quot;HashCode&quot;:1350660546,&quot;Height&quot;:792.0,&quot;Width&quot;:612.0,&quot;Placement&quot;:&quot;Footer&quot;,&quot;Index&quot;:&quot;Primary&quot;,&quot;Section&quot;:1,&quot;Top&quot;:0.0,&quot;Left&quot;:0.0}"/>
                      <pic:cNvPicPr preferRelativeResize="0"/>
                    </pic:nvPicPr>
                    <pic:blipFill>
                      <a:blip r:embed="rId1"/>
                      <a:srcRect/>
                      <a:stretch>
                        <a:fillRect/>
                      </a:stretch>
                    </pic:blipFill>
                    <pic:spPr>
                      <a:xfrm>
                        <a:off x="0" y="0"/>
                        <a:ext cx="7781925" cy="280035"/>
                      </a:xfrm>
                      <a:prstGeom prst="rect">
                        <a:avLst/>
                      </a:prstGeom>
                      <a:ln/>
                    </pic:spPr>
                  </pic:pic>
                </a:graphicData>
              </a:graphic>
            </wp:anchor>
          </w:drawing>
        </w:r>
      </ve:Fallback>
    </mc:AlternateConten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2A0B" w14:textId="77777777" w:rsidR="001E707D" w:rsidRDefault="001E707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39BD" w14:textId="77777777" w:rsidR="0015506E" w:rsidRDefault="0015506E" w:rsidP="001E707D">
      <w:r>
        <w:separator/>
      </w:r>
    </w:p>
  </w:footnote>
  <w:footnote w:type="continuationSeparator" w:id="0">
    <w:p w14:paraId="3AE96D65" w14:textId="77777777" w:rsidR="0015506E" w:rsidRDefault="0015506E" w:rsidP="001E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89D5" w14:textId="77777777" w:rsidR="001E707D" w:rsidRDefault="001E707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9720" w14:textId="77777777" w:rsidR="001E707D" w:rsidRDefault="009F63D2">
    <w:pPr>
      <w:pBdr>
        <w:top w:val="nil"/>
        <w:left w:val="nil"/>
        <w:bottom w:val="nil"/>
        <w:right w:val="nil"/>
        <w:between w:val="nil"/>
      </w:pBdr>
      <w:tabs>
        <w:tab w:val="center" w:pos="4536"/>
        <w:tab w:val="right" w:pos="9072"/>
      </w:tabs>
      <w:jc w:val="right"/>
      <w:rPr>
        <w:color w:val="000000"/>
      </w:rPr>
    </w:pPr>
    <w:r>
      <w:rPr>
        <w:color w:val="000000"/>
      </w:rPr>
      <w:t xml:space="preserve">Pagina </w:t>
    </w:r>
    <w:r w:rsidR="001E707D">
      <w:rPr>
        <w:b/>
        <w:color w:val="000000"/>
        <w:sz w:val="24"/>
        <w:szCs w:val="24"/>
      </w:rPr>
      <w:fldChar w:fldCharType="begin"/>
    </w:r>
    <w:r>
      <w:rPr>
        <w:b/>
        <w:color w:val="000000"/>
        <w:sz w:val="24"/>
        <w:szCs w:val="24"/>
      </w:rPr>
      <w:instrText>PAGE</w:instrText>
    </w:r>
    <w:r w:rsidR="001E707D">
      <w:rPr>
        <w:b/>
        <w:color w:val="000000"/>
        <w:sz w:val="24"/>
        <w:szCs w:val="24"/>
      </w:rPr>
      <w:fldChar w:fldCharType="separate"/>
    </w:r>
    <w:r w:rsidR="0029327B">
      <w:rPr>
        <w:b/>
        <w:noProof/>
        <w:color w:val="000000"/>
        <w:sz w:val="24"/>
        <w:szCs w:val="24"/>
      </w:rPr>
      <w:t>6</w:t>
    </w:r>
    <w:r w:rsidR="001E707D">
      <w:rPr>
        <w:b/>
        <w:color w:val="000000"/>
        <w:sz w:val="24"/>
        <w:szCs w:val="24"/>
      </w:rPr>
      <w:fldChar w:fldCharType="end"/>
    </w:r>
    <w:r>
      <w:rPr>
        <w:color w:val="000000"/>
      </w:rPr>
      <w:t xml:space="preserve"> van </w:t>
    </w:r>
    <w:r w:rsidR="001E707D">
      <w:rPr>
        <w:b/>
        <w:color w:val="000000"/>
        <w:sz w:val="24"/>
        <w:szCs w:val="24"/>
      </w:rPr>
      <w:fldChar w:fldCharType="begin"/>
    </w:r>
    <w:r>
      <w:rPr>
        <w:b/>
        <w:color w:val="000000"/>
        <w:sz w:val="24"/>
        <w:szCs w:val="24"/>
      </w:rPr>
      <w:instrText>NUMPAGES</w:instrText>
    </w:r>
    <w:r w:rsidR="001E707D">
      <w:rPr>
        <w:b/>
        <w:color w:val="000000"/>
        <w:sz w:val="24"/>
        <w:szCs w:val="24"/>
      </w:rPr>
      <w:fldChar w:fldCharType="separate"/>
    </w:r>
    <w:r w:rsidR="0029327B">
      <w:rPr>
        <w:b/>
        <w:noProof/>
        <w:color w:val="000000"/>
        <w:sz w:val="24"/>
        <w:szCs w:val="24"/>
      </w:rPr>
      <w:t>8</w:t>
    </w:r>
    <w:r w:rsidR="001E707D">
      <w:rPr>
        <w:b/>
        <w:color w:val="00000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B060" w14:textId="77777777" w:rsidR="001E707D" w:rsidRDefault="009F63D2">
    <w:pPr>
      <w:pBdr>
        <w:top w:val="nil"/>
        <w:left w:val="nil"/>
        <w:bottom w:val="nil"/>
        <w:right w:val="nil"/>
        <w:between w:val="nil"/>
      </w:pBdr>
      <w:tabs>
        <w:tab w:val="center" w:pos="4536"/>
        <w:tab w:val="right" w:pos="9072"/>
      </w:tabs>
      <w:jc w:val="right"/>
      <w:rPr>
        <w:color w:val="000000"/>
      </w:rPr>
    </w:pPr>
    <w:r>
      <w:rPr>
        <w:color w:val="000000"/>
      </w:rPr>
      <w:t xml:space="preserve">Pagina </w:t>
    </w:r>
    <w:r w:rsidR="001E707D">
      <w:rPr>
        <w:b/>
        <w:color w:val="000000"/>
        <w:sz w:val="24"/>
        <w:szCs w:val="24"/>
      </w:rPr>
      <w:fldChar w:fldCharType="begin"/>
    </w:r>
    <w:r>
      <w:rPr>
        <w:b/>
        <w:color w:val="000000"/>
        <w:sz w:val="24"/>
        <w:szCs w:val="24"/>
      </w:rPr>
      <w:instrText>PAGE</w:instrText>
    </w:r>
    <w:r w:rsidR="001E707D">
      <w:rPr>
        <w:b/>
        <w:color w:val="000000"/>
        <w:sz w:val="24"/>
        <w:szCs w:val="24"/>
      </w:rPr>
      <w:fldChar w:fldCharType="end"/>
    </w:r>
    <w:r>
      <w:rPr>
        <w:color w:val="000000"/>
      </w:rPr>
      <w:t xml:space="preserve"> van </w:t>
    </w:r>
    <w:r w:rsidR="001E707D">
      <w:rPr>
        <w:b/>
        <w:color w:val="000000"/>
        <w:sz w:val="24"/>
        <w:szCs w:val="24"/>
      </w:rPr>
      <w:fldChar w:fldCharType="begin"/>
    </w:r>
    <w:r>
      <w:rPr>
        <w:b/>
        <w:color w:val="000000"/>
        <w:sz w:val="24"/>
        <w:szCs w:val="24"/>
      </w:rPr>
      <w:instrText>NUMPAGES</w:instrText>
    </w:r>
    <w:r w:rsidR="001E707D">
      <w:rPr>
        <w:b/>
        <w:color w:val="000000"/>
        <w:sz w:val="24"/>
        <w:szCs w:val="24"/>
      </w:rPr>
      <w:fldChar w:fldCharType="end"/>
    </w:r>
  </w:p>
  <w:p w14:paraId="4FC11257" w14:textId="77777777" w:rsidR="001E707D" w:rsidRDefault="001E707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B0E"/>
    <w:multiLevelType w:val="multilevel"/>
    <w:tmpl w:val="2A7ACDCA"/>
    <w:lvl w:ilvl="0">
      <w:start w:val="1"/>
      <w:numFmt w:val="decimal"/>
      <w:lvlText w:val="%1."/>
      <w:lvlJc w:val="left"/>
      <w:pPr>
        <w:ind w:left="537" w:hanging="360"/>
      </w:pPr>
      <w:rPr>
        <w:rFonts w:ascii="Verdana" w:eastAsia="Verdana" w:hAnsi="Verdana" w:cs="Verdana"/>
        <w:sz w:val="24"/>
        <w:szCs w:val="24"/>
      </w:rPr>
    </w:lvl>
    <w:lvl w:ilvl="1">
      <w:start w:val="1"/>
      <w:numFmt w:val="bullet"/>
      <w:lvlText w:val="•"/>
      <w:lvlJc w:val="left"/>
      <w:pPr>
        <w:ind w:left="1456" w:hanging="360"/>
      </w:pPr>
    </w:lvl>
    <w:lvl w:ilvl="2">
      <w:start w:val="1"/>
      <w:numFmt w:val="bullet"/>
      <w:lvlText w:val="•"/>
      <w:lvlJc w:val="left"/>
      <w:pPr>
        <w:ind w:left="2372" w:hanging="360"/>
      </w:pPr>
    </w:lvl>
    <w:lvl w:ilvl="3">
      <w:start w:val="1"/>
      <w:numFmt w:val="bullet"/>
      <w:lvlText w:val="•"/>
      <w:lvlJc w:val="left"/>
      <w:pPr>
        <w:ind w:left="3288" w:hanging="360"/>
      </w:pPr>
    </w:lvl>
    <w:lvl w:ilvl="4">
      <w:start w:val="1"/>
      <w:numFmt w:val="bullet"/>
      <w:lvlText w:val="•"/>
      <w:lvlJc w:val="left"/>
      <w:pPr>
        <w:ind w:left="4204" w:hanging="360"/>
      </w:pPr>
    </w:lvl>
    <w:lvl w:ilvl="5">
      <w:start w:val="1"/>
      <w:numFmt w:val="bullet"/>
      <w:lvlText w:val="•"/>
      <w:lvlJc w:val="left"/>
      <w:pPr>
        <w:ind w:left="5120" w:hanging="360"/>
      </w:pPr>
    </w:lvl>
    <w:lvl w:ilvl="6">
      <w:start w:val="1"/>
      <w:numFmt w:val="bullet"/>
      <w:lvlText w:val="•"/>
      <w:lvlJc w:val="left"/>
      <w:pPr>
        <w:ind w:left="6036" w:hanging="360"/>
      </w:pPr>
    </w:lvl>
    <w:lvl w:ilvl="7">
      <w:start w:val="1"/>
      <w:numFmt w:val="bullet"/>
      <w:lvlText w:val="•"/>
      <w:lvlJc w:val="left"/>
      <w:pPr>
        <w:ind w:left="6952" w:hanging="360"/>
      </w:pPr>
    </w:lvl>
    <w:lvl w:ilvl="8">
      <w:start w:val="1"/>
      <w:numFmt w:val="bullet"/>
      <w:lvlText w:val="•"/>
      <w:lvlJc w:val="left"/>
      <w:pPr>
        <w:ind w:left="7868" w:hanging="360"/>
      </w:pPr>
    </w:lvl>
  </w:abstractNum>
  <w:abstractNum w:abstractNumId="1" w15:restartNumberingAfterBreak="0">
    <w:nsid w:val="3AA4553E"/>
    <w:multiLevelType w:val="multilevel"/>
    <w:tmpl w:val="042EBD70"/>
    <w:lvl w:ilvl="0">
      <w:start w:val="1"/>
      <w:numFmt w:val="bullet"/>
      <w:lvlText w:val="-"/>
      <w:lvlJc w:val="left"/>
      <w:pPr>
        <w:ind w:left="897" w:hanging="360"/>
      </w:pPr>
      <w:rPr>
        <w:rFonts w:ascii="Verdana" w:eastAsia="Verdana" w:hAnsi="Verdana" w:cs="Verdana"/>
        <w:sz w:val="24"/>
        <w:szCs w:val="24"/>
      </w:rPr>
    </w:lvl>
    <w:lvl w:ilvl="1">
      <w:start w:val="1"/>
      <w:numFmt w:val="bullet"/>
      <w:lvlText w:val="•"/>
      <w:lvlJc w:val="left"/>
      <w:pPr>
        <w:ind w:left="1780" w:hanging="360"/>
      </w:pPr>
    </w:lvl>
    <w:lvl w:ilvl="2">
      <w:start w:val="1"/>
      <w:numFmt w:val="bullet"/>
      <w:lvlText w:val="•"/>
      <w:lvlJc w:val="left"/>
      <w:pPr>
        <w:ind w:left="2660" w:hanging="360"/>
      </w:pPr>
    </w:lvl>
    <w:lvl w:ilvl="3">
      <w:start w:val="1"/>
      <w:numFmt w:val="bullet"/>
      <w:lvlText w:val="•"/>
      <w:lvlJc w:val="left"/>
      <w:pPr>
        <w:ind w:left="3540" w:hanging="360"/>
      </w:pPr>
    </w:lvl>
    <w:lvl w:ilvl="4">
      <w:start w:val="1"/>
      <w:numFmt w:val="bullet"/>
      <w:lvlText w:val="•"/>
      <w:lvlJc w:val="left"/>
      <w:pPr>
        <w:ind w:left="4420" w:hanging="360"/>
      </w:pPr>
    </w:lvl>
    <w:lvl w:ilvl="5">
      <w:start w:val="1"/>
      <w:numFmt w:val="bullet"/>
      <w:lvlText w:val="•"/>
      <w:lvlJc w:val="left"/>
      <w:pPr>
        <w:ind w:left="5300" w:hanging="360"/>
      </w:pPr>
    </w:lvl>
    <w:lvl w:ilvl="6">
      <w:start w:val="1"/>
      <w:numFmt w:val="bullet"/>
      <w:lvlText w:val="•"/>
      <w:lvlJc w:val="left"/>
      <w:pPr>
        <w:ind w:left="6180" w:hanging="360"/>
      </w:pPr>
    </w:lvl>
    <w:lvl w:ilvl="7">
      <w:start w:val="1"/>
      <w:numFmt w:val="bullet"/>
      <w:lvlText w:val="•"/>
      <w:lvlJc w:val="left"/>
      <w:pPr>
        <w:ind w:left="7060" w:hanging="360"/>
      </w:pPr>
    </w:lvl>
    <w:lvl w:ilvl="8">
      <w:start w:val="1"/>
      <w:numFmt w:val="bullet"/>
      <w:lvlText w:val="•"/>
      <w:lvlJc w:val="left"/>
      <w:pPr>
        <w:ind w:left="79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07D"/>
    <w:rsid w:val="0015506E"/>
    <w:rsid w:val="001E707D"/>
    <w:rsid w:val="00220089"/>
    <w:rsid w:val="0029327B"/>
    <w:rsid w:val="00322018"/>
    <w:rsid w:val="009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8ED4"/>
  <w15:docId w15:val="{1F2A5AF2-F8B8-7142-8411-44C47653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1796"/>
  </w:style>
  <w:style w:type="paragraph" w:styleId="Kop1">
    <w:name w:val="heading 1"/>
    <w:basedOn w:val="Standaard"/>
    <w:next w:val="Standaard"/>
    <w:uiPriority w:val="9"/>
    <w:qFormat/>
    <w:rsid w:val="001E707D"/>
    <w:pPr>
      <w:spacing w:before="82"/>
      <w:ind w:left="1627" w:right="1574"/>
      <w:jc w:val="center"/>
      <w:outlineLvl w:val="0"/>
    </w:pPr>
    <w:rPr>
      <w:b/>
      <w:sz w:val="50"/>
      <w:szCs w:val="50"/>
      <w:u w:val="single"/>
    </w:rPr>
  </w:style>
  <w:style w:type="paragraph" w:styleId="Kop2">
    <w:name w:val="heading 2"/>
    <w:basedOn w:val="Standaard"/>
    <w:next w:val="Standaard"/>
    <w:uiPriority w:val="9"/>
    <w:semiHidden/>
    <w:unhideWhenUsed/>
    <w:qFormat/>
    <w:rsid w:val="001E707D"/>
    <w:pPr>
      <w:keepNext/>
      <w:keepLines/>
      <w:spacing w:before="360" w:after="80"/>
      <w:outlineLvl w:val="1"/>
    </w:pPr>
    <w:rPr>
      <w:b/>
      <w:sz w:val="36"/>
      <w:szCs w:val="36"/>
    </w:rPr>
  </w:style>
  <w:style w:type="paragraph" w:styleId="Kop3">
    <w:name w:val="heading 3"/>
    <w:basedOn w:val="Standaard"/>
    <w:next w:val="Standaard"/>
    <w:uiPriority w:val="9"/>
    <w:semiHidden/>
    <w:unhideWhenUsed/>
    <w:qFormat/>
    <w:rsid w:val="001E707D"/>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1E707D"/>
    <w:pPr>
      <w:keepNext/>
      <w:keepLines/>
      <w:spacing w:before="240" w:after="40"/>
      <w:outlineLvl w:val="3"/>
    </w:pPr>
    <w:rPr>
      <w:b/>
      <w:sz w:val="24"/>
      <w:szCs w:val="24"/>
    </w:rPr>
  </w:style>
  <w:style w:type="paragraph" w:styleId="Kop5">
    <w:name w:val="heading 5"/>
    <w:basedOn w:val="Standaard"/>
    <w:next w:val="Standaard"/>
    <w:uiPriority w:val="9"/>
    <w:semiHidden/>
    <w:unhideWhenUsed/>
    <w:qFormat/>
    <w:rsid w:val="001E707D"/>
    <w:pPr>
      <w:keepNext/>
      <w:keepLines/>
      <w:spacing w:before="220" w:after="40"/>
      <w:outlineLvl w:val="4"/>
    </w:pPr>
    <w:rPr>
      <w:b/>
    </w:rPr>
  </w:style>
  <w:style w:type="paragraph" w:styleId="Kop6">
    <w:name w:val="heading 6"/>
    <w:basedOn w:val="Standaard"/>
    <w:next w:val="Standaard"/>
    <w:uiPriority w:val="9"/>
    <w:semiHidden/>
    <w:unhideWhenUsed/>
    <w:qFormat/>
    <w:rsid w:val="001E707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1E707D"/>
  </w:style>
  <w:style w:type="table" w:customStyle="1" w:styleId="TableNormal">
    <w:name w:val="Table Normal"/>
    <w:rsid w:val="001E707D"/>
    <w:tblPr>
      <w:tblCellMar>
        <w:top w:w="0" w:type="dxa"/>
        <w:left w:w="0" w:type="dxa"/>
        <w:bottom w:w="0" w:type="dxa"/>
        <w:right w:w="0" w:type="dxa"/>
      </w:tblCellMar>
    </w:tblPr>
  </w:style>
  <w:style w:type="paragraph" w:styleId="Titel">
    <w:name w:val="Title"/>
    <w:basedOn w:val="Standaard"/>
    <w:next w:val="Standaard"/>
    <w:uiPriority w:val="10"/>
    <w:qFormat/>
    <w:rsid w:val="001E707D"/>
    <w:pPr>
      <w:keepNext/>
      <w:keepLines/>
      <w:spacing w:before="480" w:after="120"/>
    </w:pPr>
    <w:rPr>
      <w:b/>
      <w:sz w:val="72"/>
      <w:szCs w:val="72"/>
    </w:rPr>
  </w:style>
  <w:style w:type="table" w:customStyle="1" w:styleId="TableNormal1">
    <w:name w:val="Table Normal1"/>
    <w:uiPriority w:val="2"/>
    <w:semiHidden/>
    <w:unhideWhenUsed/>
    <w:qFormat/>
    <w:rsid w:val="00DB1796"/>
    <w:tblPr>
      <w:tblInd w:w="0" w:type="dxa"/>
      <w:tblCellMar>
        <w:top w:w="0" w:type="dxa"/>
        <w:left w:w="0" w:type="dxa"/>
        <w:bottom w:w="0" w:type="dxa"/>
        <w:right w:w="0" w:type="dxa"/>
      </w:tblCellMar>
    </w:tblPr>
  </w:style>
  <w:style w:type="paragraph" w:styleId="Plattetekst">
    <w:name w:val="Body Text"/>
    <w:basedOn w:val="Standaard"/>
    <w:uiPriority w:val="1"/>
    <w:qFormat/>
    <w:rsid w:val="00DB1796"/>
    <w:pPr>
      <w:ind w:left="177"/>
    </w:pPr>
    <w:rPr>
      <w:sz w:val="24"/>
      <w:szCs w:val="24"/>
    </w:rPr>
  </w:style>
  <w:style w:type="paragraph" w:customStyle="1" w:styleId="Heading11">
    <w:name w:val="Heading 11"/>
    <w:basedOn w:val="Standaard"/>
    <w:uiPriority w:val="1"/>
    <w:qFormat/>
    <w:rsid w:val="00DB1796"/>
    <w:pPr>
      <w:spacing w:before="82"/>
      <w:ind w:left="1627" w:right="1574"/>
      <w:jc w:val="center"/>
      <w:outlineLvl w:val="1"/>
    </w:pPr>
    <w:rPr>
      <w:b/>
      <w:bCs/>
      <w:sz w:val="50"/>
      <w:szCs w:val="50"/>
      <w:u w:val="single" w:color="000000"/>
    </w:rPr>
  </w:style>
  <w:style w:type="paragraph" w:styleId="Lijstalinea">
    <w:name w:val="List Paragraph"/>
    <w:basedOn w:val="Standaard"/>
    <w:uiPriority w:val="1"/>
    <w:qFormat/>
    <w:rsid w:val="00DB1796"/>
    <w:pPr>
      <w:spacing w:line="285" w:lineRule="exact"/>
      <w:ind w:left="537" w:hanging="361"/>
    </w:pPr>
  </w:style>
  <w:style w:type="paragraph" w:customStyle="1" w:styleId="TableParagraph">
    <w:name w:val="Table Paragraph"/>
    <w:basedOn w:val="Standaard"/>
    <w:uiPriority w:val="1"/>
    <w:qFormat/>
    <w:rsid w:val="00DB1796"/>
    <w:pPr>
      <w:spacing w:before="19"/>
      <w:ind w:left="60"/>
    </w:pPr>
  </w:style>
  <w:style w:type="paragraph" w:styleId="Koptekst">
    <w:name w:val="header"/>
    <w:basedOn w:val="Standaard"/>
    <w:link w:val="KoptekstChar"/>
    <w:uiPriority w:val="99"/>
    <w:unhideWhenUsed/>
    <w:rsid w:val="008C6C07"/>
    <w:pPr>
      <w:tabs>
        <w:tab w:val="center" w:pos="4536"/>
        <w:tab w:val="right" w:pos="9072"/>
      </w:tabs>
    </w:pPr>
  </w:style>
  <w:style w:type="character" w:customStyle="1" w:styleId="KoptekstChar">
    <w:name w:val="Koptekst Char"/>
    <w:basedOn w:val="Standaardalinea-lettertype"/>
    <w:link w:val="Koptekst"/>
    <w:uiPriority w:val="99"/>
    <w:rsid w:val="008C6C07"/>
    <w:rPr>
      <w:rFonts w:ascii="Verdana" w:eastAsia="Verdana" w:hAnsi="Verdana" w:cs="Verdana"/>
      <w:lang w:val="nl-NL"/>
    </w:rPr>
  </w:style>
  <w:style w:type="paragraph" w:styleId="Voettekst">
    <w:name w:val="footer"/>
    <w:basedOn w:val="Standaard"/>
    <w:link w:val="VoettekstChar"/>
    <w:uiPriority w:val="99"/>
    <w:unhideWhenUsed/>
    <w:rsid w:val="008C6C07"/>
    <w:pPr>
      <w:tabs>
        <w:tab w:val="center" w:pos="4536"/>
        <w:tab w:val="right" w:pos="9072"/>
      </w:tabs>
    </w:pPr>
  </w:style>
  <w:style w:type="character" w:customStyle="1" w:styleId="VoettekstChar">
    <w:name w:val="Voettekst Char"/>
    <w:basedOn w:val="Standaardalinea-lettertype"/>
    <w:link w:val="Voettekst"/>
    <w:uiPriority w:val="99"/>
    <w:rsid w:val="008C6C07"/>
    <w:rPr>
      <w:rFonts w:ascii="Verdana" w:eastAsia="Verdana" w:hAnsi="Verdana" w:cs="Verdana"/>
      <w:lang w:val="nl-NL"/>
    </w:rPr>
  </w:style>
  <w:style w:type="paragraph" w:styleId="Ondertitel">
    <w:name w:val="Subtitle"/>
    <w:basedOn w:val="Standaard1"/>
    <w:next w:val="Standaard1"/>
    <w:rsid w:val="001E707D"/>
    <w:pPr>
      <w:keepNext/>
      <w:keepLines/>
      <w:spacing w:before="360" w:after="80"/>
    </w:pPr>
    <w:rPr>
      <w:rFonts w:ascii="Georgia" w:eastAsia="Georgia" w:hAnsi="Georgia" w:cs="Georgia"/>
      <w:i/>
      <w:color w:val="666666"/>
      <w:sz w:val="48"/>
      <w:szCs w:val="48"/>
    </w:rPr>
  </w:style>
  <w:style w:type="table" w:customStyle="1" w:styleId="a">
    <w:basedOn w:val="TableNormal1"/>
    <w:rsid w:val="001E707D"/>
    <w:tblPr>
      <w:tblStyleRowBandSize w:val="1"/>
      <w:tblStyleColBandSize w:val="1"/>
    </w:tblPr>
  </w:style>
  <w:style w:type="table" w:customStyle="1" w:styleId="a0">
    <w:basedOn w:val="TableNormal"/>
    <w:rsid w:val="001E707D"/>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bam.be/pls/apex/f?p=60010%3A41&amp;p_lang=nl-b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I5eVaGQVYLlhNCuCZk8F0i3vLQ==">AMUW2mXRlx7JxBJeH65E3vQk+z0OWwei3aXQ08yEyt9wb94DpdGzhCt/iMifErknNGGnySU95C93/ChzD11M/PNPbMTNbe+yahFpoRG+wz5U/zDhkdPq8VI=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1699</Words>
  <Characters>9350</Characters>
  <Application>Microsoft Office Word</Application>
  <DocSecurity>0</DocSecurity>
  <Lines>77</Lines>
  <Paragraphs>22</Paragraphs>
  <ScaleCrop>false</ScaleCrop>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 Maes</dc:creator>
  <cp:lastModifiedBy>Tine Van Proeyen</cp:lastModifiedBy>
  <cp:revision>3</cp:revision>
  <dcterms:created xsi:type="dcterms:W3CDTF">2022-02-04T14:35:00Z</dcterms:created>
  <dcterms:modified xsi:type="dcterms:W3CDTF">2022-02-17T19:46:00Z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2020-03-11T00:00:00Z</vt:filetime>
  </property>
  <property fmtid="{D5CDD505-2E9C-101B-9397-08002B2CF9AE}" pid="3" name="MSIP_Label_a4c48bb2-f5a7-42fb-a064-92dc74619d89_Enabled">
    <vt:lpwstr>true</vt:lpwstr>
  </property>
  <property fmtid="{D5CDD505-2E9C-101B-9397-08002B2CF9AE}" pid="4" name="MSIP_Label_a4c48bb2-f5a7-42fb-a064-92dc74619d89_SetDate">
    <vt:lpwstr>2021-09-14T13:56:56Z</vt:lpwstr>
  </property>
  <property fmtid="{D5CDD505-2E9C-101B-9397-08002B2CF9AE}" pid="5" name="MSIP_Label_a4c48bb2-f5a7-42fb-a064-92dc74619d89_Method">
    <vt:lpwstr>Standard</vt:lpwstr>
  </property>
  <property fmtid="{D5CDD505-2E9C-101B-9397-08002B2CF9AE}" pid="6" name="MSIP_Label_a4c48bb2-f5a7-42fb-a064-92dc74619d89_Name">
    <vt:lpwstr>a4c48bb2-f5a7-42fb-a064-92dc74619d89</vt:lpwstr>
  </property>
  <property fmtid="{D5CDD505-2E9C-101B-9397-08002B2CF9AE}" pid="7" name="MSIP_Label_a4c48bb2-f5a7-42fb-a064-92dc74619d89_SiteId">
    <vt:lpwstr>016fa7e3-3636-4230-a701-52a36c1c0654</vt:lpwstr>
  </property>
  <property fmtid="{D5CDD505-2E9C-101B-9397-08002B2CF9AE}" pid="8" name="MSIP_Label_a4c48bb2-f5a7-42fb-a064-92dc74619d89_ActionId">
    <vt:lpwstr>466f7109-6875-4378-96c4-73a2e9df4473</vt:lpwstr>
  </property>
  <property fmtid="{D5CDD505-2E9C-101B-9397-08002B2CF9AE}" pid="9" name="MSIP_Label_a4c48bb2-f5a7-42fb-a064-92dc74619d89_ContentBits">
    <vt:lpwstr>2</vt:lpwstr>
  </property>
</Properties>
</file>